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D066E5" w14:textId="51234011" w:rsidR="00F31DEE" w:rsidRDefault="00C76270">
      <w:pPr>
        <w:pStyle w:val="a3"/>
        <w:jc w:val="center"/>
      </w:pPr>
      <w:bookmarkStart w:id="0" w:name="_GoBack"/>
      <w:bookmarkEnd w:id="0"/>
      <w:r>
        <w:rPr>
          <w:noProof/>
          <w:lang w:val="ru-RU" w:eastAsia="ru-RU"/>
        </w:rPr>
        <w:drawing>
          <wp:anchor distT="0" distB="0" distL="114300" distR="114300" simplePos="0" relativeHeight="251658240" behindDoc="1" locked="0" layoutInCell="1" allowOverlap="1" wp14:anchorId="0626C637" wp14:editId="69D4B674">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CD313A">
        <w:t>Қазақстан Республикасы Білім және ғылым Министрлігі</w:t>
      </w:r>
    </w:p>
    <w:p w14:paraId="71084385" w14:textId="77777777" w:rsidR="00F31DEE" w:rsidRDefault="00F31DEE">
      <w:pPr>
        <w:pStyle w:val="a3"/>
      </w:pPr>
    </w:p>
    <w:p w14:paraId="65132778" w14:textId="77777777" w:rsidR="00F31DEE" w:rsidRDefault="00CD313A">
      <w:pPr>
        <w:pStyle w:val="a3"/>
        <w:jc w:val="center"/>
      </w:pPr>
      <w:r>
        <w:t>Д.Серікбаев атындағы ШҚТУ</w:t>
      </w:r>
    </w:p>
    <w:p w14:paraId="2ADE2500" w14:textId="77777777" w:rsidR="00F31DEE" w:rsidRDefault="00F31DEE">
      <w:pPr>
        <w:pStyle w:val="a3"/>
      </w:pPr>
    </w:p>
    <w:p w14:paraId="273E34E3" w14:textId="77777777" w:rsidR="00F31DEE" w:rsidRDefault="00F31DEE">
      <w:pPr>
        <w:pStyle w:val="a3"/>
      </w:pPr>
    </w:p>
    <w:p w14:paraId="187FB1AC" w14:textId="77777777" w:rsidR="00F31DEE" w:rsidRDefault="00CD313A">
      <w:pPr>
        <w:pStyle w:val="a3"/>
        <w:ind w:left="6100"/>
      </w:pPr>
      <w:r>
        <w:t>БЕКІТЕМІН:</w:t>
      </w:r>
    </w:p>
    <w:p w14:paraId="75CFD8B7" w14:textId="77777777" w:rsidR="00F31DEE" w:rsidRDefault="00CD313A">
      <w:pPr>
        <w:pStyle w:val="a3"/>
        <w:ind w:left="6100"/>
      </w:pPr>
      <w:r>
        <w:t>СҚжДМ деканы:</w:t>
      </w:r>
    </w:p>
    <w:p w14:paraId="41B9DE64" w14:textId="77777777" w:rsidR="00F31DEE" w:rsidRDefault="00CD313A">
      <w:pPr>
        <w:pStyle w:val="a3"/>
        <w:ind w:left="6100"/>
      </w:pPr>
      <w:r>
        <w:t>_____________ Руденко О.В.</w:t>
      </w:r>
    </w:p>
    <w:p w14:paraId="12956A30" w14:textId="18E03DC1" w:rsidR="00F31DEE" w:rsidRDefault="00CD313A">
      <w:pPr>
        <w:pStyle w:val="a3"/>
        <w:ind w:left="6100"/>
      </w:pPr>
      <w:r>
        <w:t>_____________ 20</w:t>
      </w:r>
      <w:r w:rsidR="00402F04">
        <w:t>21</w:t>
      </w:r>
      <w:r>
        <w:t xml:space="preserve"> ж.</w:t>
      </w:r>
    </w:p>
    <w:p w14:paraId="09176E56" w14:textId="77777777" w:rsidR="00F31DEE" w:rsidRDefault="00F31DEE">
      <w:pPr>
        <w:pStyle w:val="a3"/>
      </w:pPr>
    </w:p>
    <w:p w14:paraId="62F083E0" w14:textId="77777777" w:rsidR="00F31DEE" w:rsidRDefault="00F31DEE">
      <w:pPr>
        <w:pStyle w:val="a3"/>
      </w:pPr>
    </w:p>
    <w:p w14:paraId="40000FC7" w14:textId="77777777" w:rsidR="00F31DEE" w:rsidRDefault="00F31DEE">
      <w:pPr>
        <w:pStyle w:val="a3"/>
      </w:pPr>
    </w:p>
    <w:p w14:paraId="5D6A123E" w14:textId="77777777" w:rsidR="00F31DEE" w:rsidRDefault="00F31DEE">
      <w:pPr>
        <w:pStyle w:val="a3"/>
      </w:pPr>
    </w:p>
    <w:p w14:paraId="494AC344" w14:textId="77777777" w:rsidR="00F31DEE" w:rsidRDefault="00CD313A">
      <w:pPr>
        <w:pStyle w:val="a3"/>
        <w:jc w:val="center"/>
      </w:pPr>
      <w:r>
        <w:rPr>
          <w:b/>
        </w:rPr>
        <w:t>АВТОМАТТЫ ЖОБАЛАУ ЖҮЙЕСІ</w:t>
      </w:r>
    </w:p>
    <w:p w14:paraId="5431F360" w14:textId="77777777" w:rsidR="00F31DEE" w:rsidRDefault="00CD313A">
      <w:pPr>
        <w:pStyle w:val="a3"/>
        <w:jc w:val="center"/>
      </w:pPr>
      <w:r>
        <w:t>Жұмыс оқу бағдарламасы (силлабус)</w:t>
      </w:r>
    </w:p>
    <w:p w14:paraId="1B528464" w14:textId="77777777" w:rsidR="00F31DEE" w:rsidRDefault="00F31DEE">
      <w:pPr>
        <w:pStyle w:val="a3"/>
      </w:pPr>
    </w:p>
    <w:p w14:paraId="47ADB3FD" w14:textId="77777777" w:rsidR="00F31DEE" w:rsidRDefault="00F31DEE">
      <w:pPr>
        <w:pStyle w:val="a3"/>
      </w:pPr>
    </w:p>
    <w:p w14:paraId="6DDECB92" w14:textId="77777777" w:rsidR="00F31DEE" w:rsidRDefault="00F31DEE">
      <w:pPr>
        <w:pStyle w:val="a3"/>
      </w:pPr>
    </w:p>
    <w:p w14:paraId="17349801" w14:textId="77777777" w:rsidR="00F31DEE" w:rsidRDefault="00F31DEE">
      <w:pPr>
        <w:pStyle w:val="a3"/>
      </w:pPr>
    </w:p>
    <w:p w14:paraId="57B80A7F" w14:textId="77777777" w:rsidR="00F31DEE" w:rsidRDefault="00CD313A">
      <w:pPr>
        <w:pStyle w:val="a3"/>
      </w:pPr>
      <w:r>
        <w:t>Білім беру бағдарламасы: 6B07305 Құрылыс</w:t>
      </w:r>
    </w:p>
    <w:p w14:paraId="4A778373" w14:textId="77777777" w:rsidR="00F31DEE" w:rsidRDefault="00CD313A">
      <w:pPr>
        <w:pStyle w:val="a3"/>
      </w:pPr>
      <w:r>
        <w:t>Пәндерінің коды: SAP3301</w:t>
      </w:r>
    </w:p>
    <w:p w14:paraId="65FAC065" w14:textId="77777777" w:rsidR="00F31DEE" w:rsidRDefault="00CD313A">
      <w:pPr>
        <w:pStyle w:val="a3"/>
      </w:pPr>
      <w:r>
        <w:t>Кредиттер саны: 5</w:t>
      </w:r>
    </w:p>
    <w:p w14:paraId="5FB3D8ED" w14:textId="77777777" w:rsidR="00F31DEE" w:rsidRDefault="00CD313A">
      <w:pPr>
        <w:pStyle w:val="a3"/>
      </w:pPr>
      <w:r>
        <w:t>Цикл: КП</w:t>
      </w:r>
    </w:p>
    <w:p w14:paraId="1195EE11" w14:textId="77777777" w:rsidR="00F31DEE" w:rsidRDefault="00CD313A">
      <w:pPr>
        <w:pStyle w:val="a3"/>
      </w:pPr>
      <w:r>
        <w:t>Компонент: ЖК</w:t>
      </w:r>
    </w:p>
    <w:p w14:paraId="3FDAC037" w14:textId="77777777" w:rsidR="00F31DEE" w:rsidRDefault="00F31DEE">
      <w:pPr>
        <w:pStyle w:val="a3"/>
      </w:pPr>
    </w:p>
    <w:p w14:paraId="460CE71B" w14:textId="77777777" w:rsidR="00F31DEE" w:rsidRDefault="00F31DEE">
      <w:pPr>
        <w:pStyle w:val="a3"/>
      </w:pPr>
    </w:p>
    <w:p w14:paraId="780ACA93" w14:textId="77777777" w:rsidR="00F31DEE" w:rsidRDefault="00F31DEE">
      <w:pPr>
        <w:pStyle w:val="a3"/>
      </w:pPr>
    </w:p>
    <w:p w14:paraId="510A6C74" w14:textId="77777777" w:rsidR="00F31DEE" w:rsidRDefault="00F31DEE">
      <w:pPr>
        <w:pStyle w:val="a3"/>
      </w:pPr>
    </w:p>
    <w:p w14:paraId="17EF6C25" w14:textId="77777777" w:rsidR="00F31DEE" w:rsidRDefault="00F31DEE">
      <w:pPr>
        <w:pStyle w:val="a3"/>
      </w:pPr>
    </w:p>
    <w:p w14:paraId="57147E4A" w14:textId="77777777" w:rsidR="00F31DEE" w:rsidRDefault="00F31DEE">
      <w:pPr>
        <w:pStyle w:val="a3"/>
      </w:pPr>
    </w:p>
    <w:p w14:paraId="483DB539" w14:textId="77777777" w:rsidR="00F31DEE" w:rsidRDefault="00F31DEE">
      <w:pPr>
        <w:pStyle w:val="a3"/>
      </w:pPr>
    </w:p>
    <w:p w14:paraId="025E2B78" w14:textId="77777777" w:rsidR="00F31DEE" w:rsidRDefault="00F31DEE">
      <w:pPr>
        <w:pStyle w:val="a3"/>
      </w:pPr>
    </w:p>
    <w:p w14:paraId="71B65350" w14:textId="77777777" w:rsidR="00F31DEE" w:rsidRDefault="00F31DEE">
      <w:pPr>
        <w:pStyle w:val="a3"/>
      </w:pPr>
    </w:p>
    <w:p w14:paraId="7AA71128" w14:textId="77777777" w:rsidR="00F31DEE" w:rsidRDefault="00F31DEE">
      <w:pPr>
        <w:pStyle w:val="a3"/>
      </w:pPr>
    </w:p>
    <w:p w14:paraId="764A2E6E" w14:textId="77777777" w:rsidR="00F31DEE" w:rsidRDefault="00F31DEE">
      <w:pPr>
        <w:pStyle w:val="a3"/>
      </w:pPr>
    </w:p>
    <w:p w14:paraId="16E41864" w14:textId="77777777" w:rsidR="00F31DEE" w:rsidRDefault="00F31DEE">
      <w:pPr>
        <w:pStyle w:val="a3"/>
      </w:pPr>
    </w:p>
    <w:p w14:paraId="4788737E" w14:textId="77777777" w:rsidR="00F31DEE" w:rsidRDefault="00F31DEE">
      <w:pPr>
        <w:pStyle w:val="a3"/>
      </w:pPr>
    </w:p>
    <w:p w14:paraId="58C38755" w14:textId="1882DD3A" w:rsidR="00F31DEE" w:rsidRDefault="00CD313A">
      <w:pPr>
        <w:pStyle w:val="a3"/>
        <w:jc w:val="center"/>
      </w:pPr>
      <w:r>
        <w:t>Өскемен, 20</w:t>
      </w:r>
      <w:r w:rsidR="00402F04">
        <w:t>21</w:t>
      </w:r>
      <w:r>
        <w:br w:type="page"/>
      </w:r>
    </w:p>
    <w:p w14:paraId="602BAA8F" w14:textId="77777777" w:rsidR="00F31DEE" w:rsidRDefault="00CD313A">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14:paraId="063B1242" w14:textId="77777777" w:rsidR="00F31DEE" w:rsidRDefault="00F31DEE">
      <w:pPr>
        <w:pStyle w:val="a3"/>
      </w:pPr>
    </w:p>
    <w:p w14:paraId="23382D71" w14:textId="77777777" w:rsidR="00F31DEE" w:rsidRDefault="00CD313A">
      <w:pPr>
        <w:pStyle w:val="a3"/>
      </w:pPr>
      <w:r>
        <w:t>Мектептің оқу-әдістемелік кеңесімен мақұлданған</w:t>
      </w:r>
    </w:p>
    <w:p w14:paraId="3D341C1F" w14:textId="77777777" w:rsidR="00F31DEE" w:rsidRDefault="00F31DEE">
      <w:pPr>
        <w:pStyle w:val="a3"/>
      </w:pPr>
    </w:p>
    <w:p w14:paraId="1327A376" w14:textId="77777777" w:rsidR="00F31DEE" w:rsidRDefault="00CD313A">
      <w:pPr>
        <w:pStyle w:val="a3"/>
        <w:tabs>
          <w:tab w:val="left" w:pos="6500"/>
        </w:tabs>
      </w:pPr>
      <w:r>
        <w:t>Төрағасы</w:t>
      </w:r>
      <w:r>
        <w:tab/>
        <w:t>Мелкозерова Л.Я.</w:t>
      </w:r>
    </w:p>
    <w:p w14:paraId="72B6A34E" w14:textId="484CE74C" w:rsidR="00F31DEE" w:rsidRDefault="00CD313A">
      <w:pPr>
        <w:pStyle w:val="a3"/>
      </w:pPr>
      <w:r>
        <w:t xml:space="preserve">Күні    </w:t>
      </w:r>
      <w:r w:rsidR="00402F04">
        <w:t>12</w:t>
      </w:r>
      <w:r>
        <w:t>.0</w:t>
      </w:r>
      <w:r w:rsidR="00402F04">
        <w:t>4</w:t>
      </w:r>
      <w:r>
        <w:t>.20</w:t>
      </w:r>
      <w:r w:rsidR="00402F04">
        <w:t>21</w:t>
      </w:r>
      <w:r>
        <w:t xml:space="preserve"> ж.   хаттама </w:t>
      </w:r>
      <w:r w:rsidR="00402F04">
        <w:t>5</w:t>
      </w:r>
    </w:p>
    <w:p w14:paraId="63A3E570" w14:textId="77777777" w:rsidR="00F31DEE" w:rsidRDefault="00F31DEE">
      <w:pPr>
        <w:pStyle w:val="a3"/>
      </w:pPr>
    </w:p>
    <w:p w14:paraId="21A5EE81" w14:textId="77777777" w:rsidR="00F31DEE" w:rsidRDefault="00CD313A">
      <w:pPr>
        <w:pStyle w:val="a3"/>
        <w:tabs>
          <w:tab w:val="left" w:pos="6500"/>
        </w:tabs>
        <w:ind w:left="6500" w:hanging="6500"/>
        <w:jc w:val="left"/>
      </w:pPr>
      <w:r>
        <w:t>Оқу бағдарламасының басшысы</w:t>
      </w:r>
      <w:r>
        <w:tab/>
        <w:t>Айтказина А.К.</w:t>
      </w:r>
    </w:p>
    <w:p w14:paraId="75BB8528" w14:textId="77777777" w:rsidR="00F31DEE" w:rsidRDefault="00CD313A">
      <w:pPr>
        <w:pStyle w:val="a3"/>
        <w:tabs>
          <w:tab w:val="left" w:pos="6500"/>
        </w:tabs>
        <w:ind w:left="6500" w:hanging="6500"/>
        <w:jc w:val="left"/>
      </w:pPr>
      <w:r>
        <w:tab/>
        <w:t>6B07305</w:t>
      </w:r>
    </w:p>
    <w:p w14:paraId="35F03582" w14:textId="77777777" w:rsidR="00F31DEE" w:rsidRDefault="00F31DEE">
      <w:pPr>
        <w:pStyle w:val="a3"/>
      </w:pPr>
    </w:p>
    <w:p w14:paraId="5B419E4E" w14:textId="77777777" w:rsidR="00F31DEE" w:rsidRDefault="00CD313A">
      <w:pPr>
        <w:pStyle w:val="a3"/>
        <w:tabs>
          <w:tab w:val="left" w:pos="6500"/>
        </w:tabs>
        <w:ind w:left="6500" w:hanging="6500"/>
        <w:jc w:val="left"/>
      </w:pPr>
      <w:r>
        <w:t>Әзірлеген</w:t>
      </w:r>
      <w:r>
        <w:tab/>
        <w:t>Касымханов С.Ж.</w:t>
      </w:r>
    </w:p>
    <w:p w14:paraId="7F630D9E" w14:textId="77777777" w:rsidR="00F31DEE" w:rsidRDefault="00CD313A">
      <w:pPr>
        <w:pStyle w:val="a3"/>
        <w:tabs>
          <w:tab w:val="left" w:pos="6500"/>
        </w:tabs>
        <w:ind w:left="6500" w:hanging="6500"/>
        <w:jc w:val="left"/>
      </w:pPr>
      <w:r>
        <w:t>(Аты-жөні, лауазымы)</w:t>
      </w:r>
      <w:r>
        <w:tab/>
        <w:t>Доцент</w:t>
      </w:r>
    </w:p>
    <w:p w14:paraId="160E6D33" w14:textId="77777777" w:rsidR="00F31DEE" w:rsidRDefault="00CD313A">
      <w:pPr>
        <w:pStyle w:val="a3"/>
        <w:tabs>
          <w:tab w:val="left" w:pos="6500"/>
        </w:tabs>
        <w:ind w:left="6500" w:hanging="6500"/>
        <w:jc w:val="left"/>
      </w:pPr>
      <w:r>
        <w:tab/>
        <w:t>Айтказина А.К.</w:t>
      </w:r>
    </w:p>
    <w:p w14:paraId="427FE850" w14:textId="77777777" w:rsidR="00F31DEE" w:rsidRDefault="00CD313A">
      <w:pPr>
        <w:pStyle w:val="a3"/>
        <w:tabs>
          <w:tab w:val="left" w:pos="6500"/>
        </w:tabs>
        <w:ind w:left="6500" w:hanging="6500"/>
        <w:jc w:val="left"/>
      </w:pPr>
      <w:r>
        <w:tab/>
        <w:t>Аға оқытушы</w:t>
      </w:r>
    </w:p>
    <w:p w14:paraId="4000140A" w14:textId="77777777" w:rsidR="00F31DEE" w:rsidRDefault="00CD313A">
      <w:pPr>
        <w:pStyle w:val="a3"/>
        <w:tabs>
          <w:tab w:val="left" w:pos="6500"/>
        </w:tabs>
        <w:ind w:left="6500" w:hanging="6500"/>
        <w:jc w:val="left"/>
      </w:pPr>
      <w:r>
        <w:tab/>
        <w:t>Журсунов Д.С.</w:t>
      </w:r>
    </w:p>
    <w:p w14:paraId="5E0D8857" w14:textId="77777777" w:rsidR="00F31DEE" w:rsidRDefault="00CD313A">
      <w:pPr>
        <w:pStyle w:val="a3"/>
        <w:tabs>
          <w:tab w:val="left" w:pos="6500"/>
        </w:tabs>
        <w:ind w:left="6500" w:hanging="6500"/>
        <w:jc w:val="left"/>
      </w:pPr>
      <w:r>
        <w:tab/>
        <w:t>Оқытушы</w:t>
      </w:r>
    </w:p>
    <w:p w14:paraId="48346119" w14:textId="77777777" w:rsidR="00F31DEE" w:rsidRDefault="00F31DEE">
      <w:pPr>
        <w:pStyle w:val="a3"/>
      </w:pPr>
    </w:p>
    <w:p w14:paraId="1C7DE0B7" w14:textId="77777777" w:rsidR="00F31DEE" w:rsidRDefault="00F31DEE">
      <w:pPr>
        <w:pStyle w:val="a3"/>
      </w:pPr>
    </w:p>
    <w:p w14:paraId="24227DC9" w14:textId="77777777" w:rsidR="00F31DEE" w:rsidRDefault="00CD313A">
      <w:pPr>
        <w:pStyle w:val="a3"/>
      </w:pPr>
      <w:r>
        <w:br w:type="page"/>
      </w:r>
    </w:p>
    <w:p w14:paraId="5A404F6D" w14:textId="77777777" w:rsidR="00F31DEE" w:rsidRDefault="00CD313A">
      <w:pPr>
        <w:pStyle w:val="a3"/>
        <w:jc w:val="center"/>
      </w:pPr>
      <w:r>
        <w:rPr>
          <w:b/>
        </w:rPr>
        <w:lastRenderedPageBreak/>
        <w:t>1 ПӘННІҢ СИПАТТАМАСЫ, ОНЫҢ ОҚУ ҮРДІСІНДЕГІ ОРНЫ</w:t>
      </w:r>
    </w:p>
    <w:p w14:paraId="7033E668" w14:textId="77777777" w:rsidR="00F31DEE" w:rsidRDefault="00CD313A">
      <w:pPr>
        <w:pStyle w:val="a3"/>
        <w:jc w:val="center"/>
      </w:pPr>
      <w:r>
        <w:rPr>
          <w:b/>
        </w:rPr>
        <w:t>1.1 Пәннің қысқаша сипаттамасы</w:t>
      </w:r>
    </w:p>
    <w:p w14:paraId="121B0D82" w14:textId="77777777" w:rsidR="00F31DEE" w:rsidRDefault="00F31DEE">
      <w:pPr>
        <w:pStyle w:val="a3"/>
      </w:pPr>
    </w:p>
    <w:p w14:paraId="32E1F318" w14:textId="77777777" w:rsidR="00F31DEE" w:rsidRDefault="00CD313A">
      <w:pPr>
        <w:pStyle w:val="a3"/>
        <w:ind w:firstLine="567"/>
      </w:pPr>
      <w:r>
        <w:t>Құрылыс объектілерін жобалау үшін қолданылатын қазіргі заманғы бағдарламалық құралдар. Құрылыстағы графикалық және жобалық жұмыстарды автоматтандыруға арналған қазіргі заманғы бағдарламалық құралдар, кеңістіктік объектілердің геометриялық модельдерін Автоматты құру мүмкіндіктері, оларды есептеу және сызбаларды әзірлеу, АЖЖ-да қолданылатын қазіргі заманғы техникалық құралдар.</w:t>
      </w:r>
    </w:p>
    <w:p w14:paraId="2137A268" w14:textId="77777777" w:rsidR="00F31DEE" w:rsidRDefault="00F31DEE">
      <w:pPr>
        <w:pStyle w:val="a3"/>
      </w:pPr>
    </w:p>
    <w:p w14:paraId="6E5E3C95" w14:textId="77777777" w:rsidR="00F31DEE" w:rsidRDefault="00CD313A">
      <w:pPr>
        <w:pStyle w:val="a3"/>
        <w:jc w:val="center"/>
      </w:pPr>
      <w:r>
        <w:rPr>
          <w:b/>
        </w:rPr>
        <w:t>1.2 Пәнді оқытудың мақсаты мен міндеттері</w:t>
      </w:r>
    </w:p>
    <w:p w14:paraId="304700F0" w14:textId="77777777" w:rsidR="00F31DEE" w:rsidRDefault="00F31DEE">
      <w:pPr>
        <w:pStyle w:val="a3"/>
      </w:pPr>
    </w:p>
    <w:p w14:paraId="2EFBC4BD" w14:textId="77777777" w:rsidR="00F31DEE" w:rsidRDefault="00CD313A">
      <w:pPr>
        <w:pStyle w:val="a3"/>
        <w:ind w:firstLine="567"/>
      </w:pPr>
      <w:r>
        <w:t>Пәнді оқытудың мақсаты:</w:t>
      </w:r>
    </w:p>
    <w:p w14:paraId="0BB7606E" w14:textId="77777777" w:rsidR="00F31DEE" w:rsidRDefault="00CD313A">
      <w:pPr>
        <w:pStyle w:val="a3"/>
        <w:ind w:firstLine="567"/>
      </w:pPr>
      <w:r>
        <w:t>«Scad» жобалау-есептеу кешенін қолдана отырып, ғимараттар мен құрылыстардың көтергіш құрылымдарының практикалық есептеулерін жүргізу; алынған нәтижелерді өңдеу мен талдаудың практикалық дағдыларын меңгеру.</w:t>
      </w:r>
    </w:p>
    <w:p w14:paraId="14FB004E" w14:textId="77777777" w:rsidR="00F31DEE" w:rsidRDefault="00F31DEE">
      <w:pPr>
        <w:pStyle w:val="a3"/>
      </w:pPr>
    </w:p>
    <w:p w14:paraId="7C47677B" w14:textId="77777777" w:rsidR="00F31DEE" w:rsidRDefault="00CD313A">
      <w:pPr>
        <w:pStyle w:val="a3"/>
        <w:ind w:firstLine="567"/>
      </w:pPr>
      <w:r>
        <w:t>Пәнді оқытудың міндеттері:</w:t>
      </w:r>
    </w:p>
    <w:p w14:paraId="5A59CDE5" w14:textId="7261D8DE" w:rsidR="00F31DEE" w:rsidRDefault="00CD313A">
      <w:pPr>
        <w:pStyle w:val="a3"/>
        <w:ind w:firstLine="567"/>
      </w:pPr>
      <w:r>
        <w:t>Ғимараттар мен құрылыстардың жүк көтергіш құрылымдарының статикалық және беріктік талдауларының жобалық схемаларын, сондай-ақ «Scad» жобалау-есептеу кешенін қолдана отырып, ғимарат құрылымы элементтерінің беріктігі, қаттылығы мен тұрақтылығы үшін есептеулерді құрастыруды білу.</w:t>
      </w:r>
    </w:p>
    <w:p w14:paraId="423CBFE7" w14:textId="77777777" w:rsidR="00F31DEE" w:rsidRDefault="00F31DEE">
      <w:pPr>
        <w:pStyle w:val="a3"/>
      </w:pPr>
    </w:p>
    <w:p w14:paraId="2F9AE878" w14:textId="77777777" w:rsidR="00F31DEE" w:rsidRDefault="00CD313A">
      <w:pPr>
        <w:pStyle w:val="a3"/>
        <w:jc w:val="center"/>
      </w:pPr>
      <w:r>
        <w:rPr>
          <w:b/>
        </w:rPr>
        <w:t>1.3 Оқыту қортындысы</w:t>
      </w:r>
    </w:p>
    <w:p w14:paraId="64D51E7B" w14:textId="77777777" w:rsidR="00F31DEE" w:rsidRDefault="00F31DEE">
      <w:pPr>
        <w:pStyle w:val="a3"/>
      </w:pPr>
    </w:p>
    <w:p w14:paraId="5EFF3B2F" w14:textId="77777777" w:rsidR="00F31DEE" w:rsidRDefault="00CD313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14:paraId="008E6680" w14:textId="77777777" w:rsidR="00F31DEE" w:rsidRDefault="00F31D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F31DEE" w14:paraId="5E4F6D12" w14:textId="77777777">
        <w:trPr>
          <w:tblHeader/>
        </w:trPr>
        <w:tc>
          <w:tcPr>
            <w:tcW w:w="1119" w:type="pct"/>
            <w:vMerge w:val="restart"/>
          </w:tcPr>
          <w:p w14:paraId="71FEE99B" w14:textId="77777777" w:rsidR="00F31DEE" w:rsidRDefault="00CD313A">
            <w:pPr>
              <w:pStyle w:val="a3"/>
              <w:jc w:val="center"/>
            </w:pPr>
            <w:r>
              <w:t>Қалыптасатын негізгі құзыреттер</w:t>
            </w:r>
          </w:p>
        </w:tc>
        <w:tc>
          <w:tcPr>
            <w:tcW w:w="0" w:type="auto"/>
            <w:gridSpan w:val="2"/>
          </w:tcPr>
          <w:p w14:paraId="5B54C67C" w14:textId="77777777" w:rsidR="00F31DEE" w:rsidRDefault="00CD313A">
            <w:pPr>
              <w:pStyle w:val="a3"/>
              <w:jc w:val="center"/>
            </w:pPr>
            <w:r>
              <w:t>Оқыту нәтижелері (түйінді құзыреттілік бірліктері)</w:t>
            </w:r>
          </w:p>
        </w:tc>
      </w:tr>
      <w:tr w:rsidR="00F31DEE" w14:paraId="7B1430B9" w14:textId="77777777">
        <w:trPr>
          <w:tblHeader/>
        </w:trPr>
        <w:tc>
          <w:tcPr>
            <w:tcW w:w="0" w:type="auto"/>
            <w:vMerge/>
          </w:tcPr>
          <w:p w14:paraId="28182634" w14:textId="77777777" w:rsidR="00F31DEE" w:rsidRDefault="00F31DEE">
            <w:pPr>
              <w:pStyle w:val="a3"/>
            </w:pPr>
          </w:p>
        </w:tc>
        <w:tc>
          <w:tcPr>
            <w:tcW w:w="2015" w:type="pct"/>
          </w:tcPr>
          <w:p w14:paraId="417E6A7D" w14:textId="77777777" w:rsidR="00F31DEE" w:rsidRDefault="00CD313A">
            <w:pPr>
              <w:pStyle w:val="a3"/>
              <w:jc w:val="center"/>
            </w:pPr>
            <w:r>
              <w:t>білім бағдарламасы</w:t>
            </w:r>
          </w:p>
        </w:tc>
        <w:tc>
          <w:tcPr>
            <w:tcW w:w="1866" w:type="pct"/>
          </w:tcPr>
          <w:p w14:paraId="29C80FD5" w14:textId="77777777" w:rsidR="00F31DEE" w:rsidRDefault="00CD313A">
            <w:pPr>
              <w:pStyle w:val="a3"/>
              <w:jc w:val="center"/>
            </w:pPr>
            <w:r>
              <w:t>пәндер</w:t>
            </w:r>
          </w:p>
        </w:tc>
      </w:tr>
      <w:tr w:rsidR="00F31DEE" w14:paraId="69104211" w14:textId="77777777">
        <w:tc>
          <w:tcPr>
            <w:tcW w:w="0" w:type="auto"/>
            <w:vMerge w:val="restart"/>
          </w:tcPr>
          <w:p w14:paraId="509E1AF3" w14:textId="77777777" w:rsidR="00F31DEE" w:rsidRDefault="00CD313A">
            <w:pPr>
              <w:pStyle w:val="a3"/>
              <w:jc w:val="center"/>
            </w:pPr>
            <w:r>
              <w:rPr>
                <w:sz w:val="20"/>
              </w:rPr>
              <w:t>КК7 - Кәсіби қызмет объектілерін жобалау, іздестіру және салуға қатысу қабілеті</w:t>
            </w:r>
          </w:p>
        </w:tc>
        <w:tc>
          <w:tcPr>
            <w:tcW w:w="0" w:type="auto"/>
          </w:tcPr>
          <w:p w14:paraId="5C7CABED" w14:textId="77777777" w:rsidR="00F31DEE" w:rsidRDefault="00CD313A">
            <w:pPr>
              <w:pStyle w:val="a3"/>
            </w:pPr>
            <w:r>
              <w:rPr>
                <w:sz w:val="20"/>
              </w:rPr>
              <w:t>РО14 - Стандартты автоматтандырылған жобалау құралдарын пайдалана отырып, құрылыстағы объектілер мен технологиялық процестерді жобалауды пайдалана білу</w:t>
            </w:r>
          </w:p>
        </w:tc>
        <w:tc>
          <w:tcPr>
            <w:tcW w:w="0" w:type="auto"/>
            <w:vMerge w:val="restart"/>
          </w:tcPr>
          <w:p w14:paraId="35DC8029" w14:textId="080C1AD0" w:rsidR="00F31DEE" w:rsidRDefault="00CD313A">
            <w:pPr>
              <w:pStyle w:val="a3"/>
              <w:ind w:firstLine="567"/>
            </w:pPr>
            <w:r>
              <w:rPr>
                <w:sz w:val="20"/>
              </w:rPr>
              <w:t>Ғимараттар мен құрылыстардың жүк көтергіш құрылымдарын автоматтандырылған жобалау үшін ең көп таралған есептеу жүйелерінің мүмкіндіктері мен шектеулерін білу және түсіну; құрылымдық элементтер мен құрылымдарды беріктікке, қаттылыққа және орнықтылыққа есептейтін заманауи компьютерлік бағдарламаларда келтірілген негізгі әдістер мен принциптерді білу.</w:t>
            </w:r>
          </w:p>
          <w:p w14:paraId="672D6F4C" w14:textId="221E7194" w:rsidR="00F31DEE" w:rsidRDefault="00CD313A">
            <w:pPr>
              <w:pStyle w:val="a3"/>
              <w:ind w:firstLine="567"/>
            </w:pPr>
            <w:r>
              <w:rPr>
                <w:sz w:val="20"/>
              </w:rPr>
              <w:t>Тапсырмаларды құрастыру және заманауи компьютерлік бағдарламаларды қолдана отырып, ғимараттар мен құрылыстардың көтергіш құрылымдарының статистикалық және беріктік талдауларының автоматтандырылған талдауын жүргізу.</w:t>
            </w:r>
          </w:p>
          <w:p w14:paraId="55139E9C" w14:textId="3672F296" w:rsidR="00F31DEE" w:rsidRDefault="00CD313A">
            <w:pPr>
              <w:pStyle w:val="a3"/>
              <w:ind w:firstLine="567"/>
            </w:pPr>
            <w:r>
              <w:rPr>
                <w:sz w:val="20"/>
              </w:rPr>
              <w:t>- білім беру процесінде және кәсіби қызметте заманауи ақпараттық технологияларды қолдану мүмкіндігі туралы.</w:t>
            </w:r>
          </w:p>
          <w:p w14:paraId="6CB8A501" w14:textId="5C5A6234" w:rsidR="00F31DEE" w:rsidRDefault="00CD313A">
            <w:pPr>
              <w:pStyle w:val="a3"/>
              <w:ind w:firstLine="567"/>
            </w:pPr>
            <w:r>
              <w:rPr>
                <w:sz w:val="20"/>
              </w:rPr>
              <w:t xml:space="preserve">- </w:t>
            </w:r>
            <w:r w:rsidR="00402F04">
              <w:rPr>
                <w:sz w:val="20"/>
              </w:rPr>
              <w:t>ж</w:t>
            </w:r>
            <w:r>
              <w:rPr>
                <w:sz w:val="20"/>
              </w:rPr>
              <w:t xml:space="preserve">обалау жұмыстарына </w:t>
            </w:r>
            <w:r>
              <w:rPr>
                <w:sz w:val="20"/>
              </w:rPr>
              <w:lastRenderedPageBreak/>
              <w:t>байланысты өндірістік жағдайларда ұйымдастырушылық, басқарушылық және инженерлік шешімдерді таба білу. Әңгіме - диалогты қазақ және орыс тілдерінде жүргізу, сөйлеу этикеті ережелерін қолдану.</w:t>
            </w:r>
          </w:p>
          <w:p w14:paraId="029F0B82" w14:textId="5CCD238E" w:rsidR="00F31DEE" w:rsidRDefault="00CD313A">
            <w:pPr>
              <w:pStyle w:val="a3"/>
              <w:ind w:firstLine="567"/>
            </w:pPr>
            <w:r>
              <w:rPr>
                <w:sz w:val="20"/>
              </w:rPr>
              <w:t xml:space="preserve">- </w:t>
            </w:r>
            <w:r w:rsidR="00402F04">
              <w:rPr>
                <w:sz w:val="20"/>
              </w:rPr>
              <w:t>о</w:t>
            </w:r>
            <w:r>
              <w:rPr>
                <w:sz w:val="20"/>
              </w:rPr>
              <w:t>қу процесінде және кәсіби қызметінде іргелі және соңғы ғылыми/техникалық жетістіктерді қолдана білу.</w:t>
            </w:r>
          </w:p>
          <w:p w14:paraId="2A891C52" w14:textId="77777777" w:rsidR="00F31DEE" w:rsidRDefault="00F31DEE">
            <w:pPr>
              <w:pStyle w:val="a3"/>
            </w:pPr>
          </w:p>
        </w:tc>
      </w:tr>
      <w:tr w:rsidR="00F31DEE" w14:paraId="181B00C1" w14:textId="77777777">
        <w:tc>
          <w:tcPr>
            <w:tcW w:w="0" w:type="auto"/>
            <w:vMerge w:val="restart"/>
          </w:tcPr>
          <w:p w14:paraId="2FC37393" w14:textId="77777777" w:rsidR="00F31DEE" w:rsidRDefault="00CD313A">
            <w:pPr>
              <w:pStyle w:val="a3"/>
              <w:jc w:val="center"/>
            </w:pPr>
            <w:r>
              <w:rPr>
                <w:sz w:val="20"/>
              </w:rPr>
              <w:t>КК8 - Инженерлік іздестіру саласындағы нормативтік базаны, ғимараттарды, құрылыстарды, инженерлік жүйелер мен жабдықтарды жобалау принциптерін білу</w:t>
            </w:r>
          </w:p>
        </w:tc>
        <w:tc>
          <w:tcPr>
            <w:tcW w:w="0" w:type="auto"/>
          </w:tcPr>
          <w:p w14:paraId="7835895E" w14:textId="77777777" w:rsidR="00F31DEE" w:rsidRDefault="00CD313A">
            <w:pPr>
              <w:pStyle w:val="a3"/>
            </w:pPr>
            <w:r>
              <w:rPr>
                <w:sz w:val="20"/>
              </w:rPr>
              <w:t>РО17 - Құрылыс конструкцияларының элементтері мен тораптарын есептеудің стандартты әдістерін қолдану, жобалау жұмыстарды орындау және стандарттарға сәйкес құжаттаманы ресімдеу</w:t>
            </w:r>
          </w:p>
        </w:tc>
        <w:tc>
          <w:tcPr>
            <w:tcW w:w="0" w:type="auto"/>
            <w:vMerge/>
          </w:tcPr>
          <w:p w14:paraId="38E3D97A" w14:textId="77777777" w:rsidR="00F31DEE" w:rsidRDefault="00F31DEE">
            <w:pPr>
              <w:pStyle w:val="a3"/>
            </w:pPr>
          </w:p>
        </w:tc>
      </w:tr>
    </w:tbl>
    <w:p w14:paraId="5EF8A103" w14:textId="77777777" w:rsidR="00F31DEE" w:rsidRDefault="00F31DEE">
      <w:pPr>
        <w:pStyle w:val="a3"/>
      </w:pPr>
    </w:p>
    <w:p w14:paraId="0345D313" w14:textId="77777777" w:rsidR="00F31DEE" w:rsidRDefault="00CD313A">
      <w:pPr>
        <w:pStyle w:val="a3"/>
        <w:jc w:val="center"/>
      </w:pPr>
      <w:r>
        <w:rPr>
          <w:b/>
        </w:rPr>
        <w:t>1.4 Пәнді игеруде қолданылатын білім беру технологиялары</w:t>
      </w:r>
    </w:p>
    <w:p w14:paraId="28BF315B" w14:textId="77777777" w:rsidR="00F31DEE" w:rsidRDefault="00F31DEE">
      <w:pPr>
        <w:pStyle w:val="a3"/>
      </w:pPr>
    </w:p>
    <w:p w14:paraId="49D54567" w14:textId="77777777" w:rsidR="00F31DEE" w:rsidRDefault="00CD313A">
      <w:pPr>
        <w:pStyle w:val="a3"/>
        <w:jc w:val="center"/>
      </w:pPr>
      <w:r>
        <w:rPr>
          <w:b/>
        </w:rPr>
        <w:t>1.4.1 Негізгі білім беру технологиялары</w:t>
      </w:r>
    </w:p>
    <w:p w14:paraId="15D46CFE" w14:textId="77777777" w:rsidR="00F31DEE" w:rsidRDefault="00F31DEE">
      <w:pPr>
        <w:pStyle w:val="a3"/>
      </w:pPr>
    </w:p>
    <w:p w14:paraId="11660752" w14:textId="77777777" w:rsidR="00F31DEE" w:rsidRDefault="00CD313A">
      <w:pPr>
        <w:pStyle w:val="a3"/>
        <w:ind w:firstLine="567"/>
      </w:pPr>
      <w:r>
        <w:t>Оқу сабақтарын өткізу кезінде мынадай білім беру технологияларын пайдалану көзделеді</w:t>
      </w:r>
    </w:p>
    <w:p w14:paraId="12338D5D" w14:textId="44CF1084" w:rsidR="00F31DEE" w:rsidRDefault="0078673E">
      <w:pPr>
        <w:pStyle w:val="a3"/>
        <w:ind w:firstLine="567"/>
      </w:pPr>
      <w:r>
        <w:t>Аудиториялық және студенттердің өз бетімен жұмыс істеу. И</w:t>
      </w:r>
      <w:r w:rsidR="00CD313A">
        <w:t>нтерактивті дәріс (оқутыдың келесі белсенді түрлерін қолдану: атқарушы (басқарылатын) пікірталас немесе әңгімелесу, модерация, слайдтарды немесе оқу фильмдерін көрсету); - берілген шарттар негізінде әртүрлі жағдайлардың даму сценарийлерін құру; - ақпараттық-коммуникациялық; - іздеу-зерттеу (оқу үрдісінде студенттердің өзіндік зерттеу қызметі); - оқу міндеттерін шешу.</w:t>
      </w:r>
    </w:p>
    <w:p w14:paraId="5EC2E194" w14:textId="77777777" w:rsidR="00F31DEE" w:rsidRDefault="00F31DEE">
      <w:pPr>
        <w:pStyle w:val="a3"/>
      </w:pPr>
    </w:p>
    <w:p w14:paraId="7554DED4" w14:textId="77777777" w:rsidR="00F31DEE" w:rsidRDefault="00CD313A">
      <w:pPr>
        <w:pStyle w:val="a3"/>
        <w:jc w:val="center"/>
      </w:pPr>
      <w:r>
        <w:rPr>
          <w:b/>
        </w:rPr>
        <w:t>1.4.2 Бейімделген білім беру технологиялары (инклюзивті оқыту)</w:t>
      </w:r>
    </w:p>
    <w:p w14:paraId="53F552B7" w14:textId="77777777" w:rsidR="00F31DEE" w:rsidRDefault="00F31DEE">
      <w:pPr>
        <w:pStyle w:val="a3"/>
      </w:pPr>
    </w:p>
    <w:p w14:paraId="05731F4F" w14:textId="77777777" w:rsidR="00F31DEE" w:rsidRDefault="00CD313A">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2C84D199" w14:textId="1DEBEA0D" w:rsidR="00F31DEE" w:rsidRDefault="00CD313A">
      <w:pPr>
        <w:pStyle w:val="a3"/>
        <w:ind w:firstLine="567"/>
      </w:pPr>
      <w:r>
        <w:t>- қашықтықтан оқыту; - жеке бағытталған (мысалы, тірек-қимыл аппараты б</w:t>
      </w:r>
      <w:r w:rsidR="0061726C">
        <w:t>ұ</w:t>
      </w:r>
      <w:r>
        <w:t>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w:t>
      </w:r>
      <w:r w:rsidR="0061726C">
        <w:t>н</w:t>
      </w:r>
      <w:r>
        <w:t>у үшін ұйымдастырылған студенттермен қосымша жеке кеңестер мен сабақтар өткізу.</w:t>
      </w:r>
    </w:p>
    <w:p w14:paraId="7E69A163" w14:textId="77777777" w:rsidR="00F31DEE" w:rsidRDefault="00F31DEE">
      <w:pPr>
        <w:pStyle w:val="a3"/>
      </w:pPr>
    </w:p>
    <w:p w14:paraId="356145C2" w14:textId="77777777" w:rsidR="00F31DEE" w:rsidRDefault="00CD313A">
      <w:pPr>
        <w:pStyle w:val="a3"/>
        <w:jc w:val="center"/>
      </w:pPr>
      <w:r>
        <w:rPr>
          <w:b/>
        </w:rPr>
        <w:t>1.4.3 Оқыту форматы</w:t>
      </w:r>
    </w:p>
    <w:p w14:paraId="6FBDE171" w14:textId="77777777" w:rsidR="00F31DEE" w:rsidRDefault="00F31DEE">
      <w:pPr>
        <w:pStyle w:val="a3"/>
      </w:pPr>
    </w:p>
    <w:p w14:paraId="627E8E35" w14:textId="77777777" w:rsidR="00F31DEE" w:rsidRDefault="00CD313A">
      <w:pPr>
        <w:pStyle w:val="a3"/>
        <w:ind w:firstLine="567"/>
      </w:pPr>
      <w:r>
        <w:rPr>
          <w:b/>
          <w:i/>
        </w:rPr>
        <w:t>Дәстүрлі оқыту</w:t>
      </w:r>
    </w:p>
    <w:p w14:paraId="2C225F4C" w14:textId="684E46BE" w:rsidR="00F31DEE" w:rsidRDefault="00CD313A">
      <w:pPr>
        <w:pStyle w:val="a3"/>
        <w:ind w:firstLine="567"/>
      </w:pPr>
      <w:r>
        <w:t>Аудиторияларда жүргізілетін дәрістер</w:t>
      </w:r>
      <w:r w:rsidR="00BC0877">
        <w:t>,</w:t>
      </w:r>
      <w:r>
        <w:t xml:space="preserve"> тәжірибелік </w:t>
      </w:r>
      <w:r w:rsidR="00BC0877" w:rsidRPr="00BC0877">
        <w:t>және зер</w:t>
      </w:r>
      <w:r w:rsidR="00DE53D9">
        <w:t>т</w:t>
      </w:r>
      <w:r w:rsidR="00BC0877" w:rsidRPr="00BC0877">
        <w:t xml:space="preserve">ханалық </w:t>
      </w:r>
      <w:r>
        <w:t>сабақтар.</w:t>
      </w:r>
    </w:p>
    <w:p w14:paraId="3DAEAA7F" w14:textId="77777777" w:rsidR="00F31DEE" w:rsidRDefault="00CD313A">
      <w:pPr>
        <w:pStyle w:val="a3"/>
        <w:ind w:firstLine="567"/>
      </w:pPr>
      <w:r>
        <w:rPr>
          <w:b/>
          <w:i/>
        </w:rPr>
        <w:t>Қашықтықтан оқыту</w:t>
      </w:r>
    </w:p>
    <w:p w14:paraId="70CF9357" w14:textId="7E7EBD40" w:rsidR="00F31DEE" w:rsidRDefault="00CD313A">
      <w:pPr>
        <w:pStyle w:val="a3"/>
        <w:ind w:firstLine="567"/>
      </w:pPr>
      <w:r>
        <w:t>ШҚТУ-дың қашықтық оқыту жүйе (ҚОЖ) білім беру платформасын, ZOOM, BBB бейне</w:t>
      </w:r>
      <w:r w:rsidR="00815D40">
        <w:t>-</w:t>
      </w:r>
      <w:r>
        <w:t>конференциялық жүйелерін пайдалану.</w:t>
      </w:r>
    </w:p>
    <w:p w14:paraId="66545C33" w14:textId="77777777" w:rsidR="00F31DEE" w:rsidRDefault="00CD313A">
      <w:pPr>
        <w:pStyle w:val="a3"/>
        <w:ind w:firstLine="567"/>
      </w:pPr>
      <w:r>
        <w:rPr>
          <w:b/>
          <w:i/>
        </w:rPr>
        <w:t>Аралас оқыту</w:t>
      </w:r>
    </w:p>
    <w:p w14:paraId="4D620A6F" w14:textId="5B1D0A59" w:rsidR="00F31DEE" w:rsidRDefault="00CD313A">
      <w:pPr>
        <w:pStyle w:val="a3"/>
        <w:ind w:firstLine="567"/>
      </w:pPr>
      <w:r>
        <w:t>ШҚТУ-дың қашықтық оқыту жүйе (ҚОЖ) білім беру платформасын, ZOOM, BBB бейне</w:t>
      </w:r>
      <w:r w:rsidR="00815D40">
        <w:t>-</w:t>
      </w:r>
      <w:r>
        <w:t>конференциялық жүйелерін пайдалану. Аудиторияларда жүргізілетін дәрістер</w:t>
      </w:r>
      <w:r w:rsidR="00DE53D9">
        <w:t>,</w:t>
      </w:r>
      <w:r>
        <w:t xml:space="preserve"> тәжірибелік</w:t>
      </w:r>
      <w:r w:rsidR="00DE53D9">
        <w:t xml:space="preserve"> </w:t>
      </w:r>
      <w:r w:rsidR="00DE53D9" w:rsidRPr="00BC0877">
        <w:t>және зер</w:t>
      </w:r>
      <w:r w:rsidR="00DE53D9">
        <w:t>т</w:t>
      </w:r>
      <w:r w:rsidR="00DE53D9" w:rsidRPr="00BC0877">
        <w:t>ханалық</w:t>
      </w:r>
      <w:r>
        <w:t xml:space="preserve"> сабақтар.</w:t>
      </w:r>
    </w:p>
    <w:p w14:paraId="45373278" w14:textId="77777777" w:rsidR="00F31DEE" w:rsidRDefault="00F31DEE">
      <w:pPr>
        <w:pStyle w:val="a3"/>
      </w:pPr>
    </w:p>
    <w:p w14:paraId="7197FFE1" w14:textId="77777777" w:rsidR="00F31DEE" w:rsidRDefault="00CD313A">
      <w:pPr>
        <w:pStyle w:val="a3"/>
        <w:jc w:val="center"/>
      </w:pPr>
      <w:r>
        <w:rPr>
          <w:b/>
        </w:rPr>
        <w:t>1.5 Пререквизиттер</w:t>
      </w:r>
    </w:p>
    <w:p w14:paraId="6F405638" w14:textId="77777777" w:rsidR="00F31DEE" w:rsidRDefault="00F31DEE">
      <w:pPr>
        <w:pStyle w:val="a3"/>
      </w:pPr>
    </w:p>
    <w:p w14:paraId="12388960" w14:textId="3E466B29" w:rsidR="00F31DEE" w:rsidRDefault="00CD313A">
      <w:pPr>
        <w:pStyle w:val="a3"/>
        <w:ind w:firstLine="567"/>
      </w:pPr>
      <w:r>
        <w:t>Құрылыс конструкциялары</w:t>
      </w:r>
    </w:p>
    <w:p w14:paraId="1DFAD210" w14:textId="77777777" w:rsidR="00F31DEE" w:rsidRDefault="00F31DEE">
      <w:pPr>
        <w:pStyle w:val="a3"/>
      </w:pPr>
    </w:p>
    <w:p w14:paraId="3A596D67" w14:textId="77777777" w:rsidR="00F31DEE" w:rsidRDefault="00CD313A">
      <w:pPr>
        <w:pStyle w:val="a3"/>
        <w:jc w:val="center"/>
      </w:pPr>
      <w:r>
        <w:rPr>
          <w:b/>
        </w:rPr>
        <w:t>1.6 Постреквизиттер</w:t>
      </w:r>
    </w:p>
    <w:p w14:paraId="13C6EE19" w14:textId="77777777" w:rsidR="00F31DEE" w:rsidRDefault="00F31DEE">
      <w:pPr>
        <w:pStyle w:val="a3"/>
      </w:pPr>
    </w:p>
    <w:p w14:paraId="51A8FB37" w14:textId="7A2905AC" w:rsidR="00F31DEE" w:rsidRDefault="00CD313A">
      <w:pPr>
        <w:pStyle w:val="a3"/>
        <w:ind w:firstLine="567"/>
      </w:pPr>
      <w:r>
        <w:t>Ғимараттардың конструктивті жүйелерін компьютер бағдарламаларымен есептеу</w:t>
      </w:r>
    </w:p>
    <w:p w14:paraId="5ABA476B" w14:textId="77777777" w:rsidR="00F31DEE" w:rsidRDefault="00F31DEE">
      <w:pPr>
        <w:pStyle w:val="a3"/>
      </w:pPr>
    </w:p>
    <w:p w14:paraId="3752B6ED" w14:textId="77777777" w:rsidR="00F31DEE" w:rsidRDefault="00CD313A">
      <w:pPr>
        <w:pStyle w:val="a3"/>
        <w:jc w:val="center"/>
      </w:pPr>
      <w:r>
        <w:rPr>
          <w:b/>
        </w:rPr>
        <w:t>1.7 Пәннің еңбек сыйымдылығы</w:t>
      </w:r>
    </w:p>
    <w:p w14:paraId="7B4080E1" w14:textId="77777777" w:rsidR="00F31DEE" w:rsidRDefault="00F31D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F31DEE" w14:paraId="5FBFD4BE" w14:textId="77777777">
        <w:trPr>
          <w:tblHeader/>
        </w:trPr>
        <w:tc>
          <w:tcPr>
            <w:tcW w:w="3500" w:type="pct"/>
          </w:tcPr>
          <w:p w14:paraId="749D2F52" w14:textId="77777777" w:rsidR="00F31DEE" w:rsidRDefault="00CD313A">
            <w:pPr>
              <w:pStyle w:val="a3"/>
            </w:pPr>
            <w:r>
              <w:t>Жұмыс түрлері</w:t>
            </w:r>
          </w:p>
        </w:tc>
        <w:tc>
          <w:tcPr>
            <w:tcW w:w="1500" w:type="pct"/>
          </w:tcPr>
          <w:p w14:paraId="4D2D5918" w14:textId="77777777" w:rsidR="00F31DEE" w:rsidRDefault="00CD313A">
            <w:pPr>
              <w:pStyle w:val="a3"/>
              <w:jc w:val="center"/>
            </w:pPr>
            <w:r>
              <w:t>сағат</w:t>
            </w:r>
          </w:p>
        </w:tc>
      </w:tr>
      <w:tr w:rsidR="00F31DEE" w14:paraId="7C27FD14" w14:textId="77777777">
        <w:tc>
          <w:tcPr>
            <w:tcW w:w="0" w:type="auto"/>
          </w:tcPr>
          <w:p w14:paraId="5D5173DC" w14:textId="77777777" w:rsidR="00F31DEE" w:rsidRDefault="00CD313A">
            <w:pPr>
              <w:pStyle w:val="a3"/>
            </w:pPr>
            <w:r>
              <w:t>Дәрістер</w:t>
            </w:r>
          </w:p>
        </w:tc>
        <w:tc>
          <w:tcPr>
            <w:tcW w:w="0" w:type="auto"/>
          </w:tcPr>
          <w:p w14:paraId="18D69BE9" w14:textId="77777777" w:rsidR="00F31DEE" w:rsidRDefault="00CD313A">
            <w:pPr>
              <w:pStyle w:val="a3"/>
              <w:jc w:val="center"/>
            </w:pPr>
            <w:r>
              <w:t>15</w:t>
            </w:r>
          </w:p>
        </w:tc>
      </w:tr>
      <w:tr w:rsidR="00F31DEE" w14:paraId="1743B045" w14:textId="77777777">
        <w:tc>
          <w:tcPr>
            <w:tcW w:w="0" w:type="auto"/>
          </w:tcPr>
          <w:p w14:paraId="2524D464" w14:textId="77777777" w:rsidR="00F31DEE" w:rsidRDefault="00CD313A">
            <w:pPr>
              <w:pStyle w:val="a3"/>
            </w:pPr>
            <w:r>
              <w:t>Лабораториялық жұмыстар</w:t>
            </w:r>
          </w:p>
        </w:tc>
        <w:tc>
          <w:tcPr>
            <w:tcW w:w="0" w:type="auto"/>
          </w:tcPr>
          <w:p w14:paraId="10F4B801" w14:textId="77777777" w:rsidR="00F31DEE" w:rsidRDefault="00CD313A">
            <w:pPr>
              <w:pStyle w:val="a3"/>
              <w:jc w:val="center"/>
            </w:pPr>
            <w:r>
              <w:t>30</w:t>
            </w:r>
          </w:p>
        </w:tc>
      </w:tr>
      <w:tr w:rsidR="00F31DEE" w14:paraId="1062188B" w14:textId="77777777">
        <w:tc>
          <w:tcPr>
            <w:tcW w:w="0" w:type="auto"/>
          </w:tcPr>
          <w:p w14:paraId="1ACDF97F" w14:textId="77777777" w:rsidR="00F31DEE" w:rsidRDefault="00CD313A">
            <w:pPr>
              <w:pStyle w:val="a3"/>
            </w:pPr>
            <w:r>
              <w:t>СӨЖО</w:t>
            </w:r>
          </w:p>
        </w:tc>
        <w:tc>
          <w:tcPr>
            <w:tcW w:w="0" w:type="auto"/>
          </w:tcPr>
          <w:p w14:paraId="6AE939FA" w14:textId="77777777" w:rsidR="00F31DEE" w:rsidRDefault="00CD313A">
            <w:pPr>
              <w:pStyle w:val="a3"/>
              <w:jc w:val="center"/>
            </w:pPr>
            <w:r>
              <w:t>30</w:t>
            </w:r>
          </w:p>
        </w:tc>
      </w:tr>
      <w:tr w:rsidR="00F31DEE" w14:paraId="0033BCE5" w14:textId="77777777">
        <w:tc>
          <w:tcPr>
            <w:tcW w:w="0" w:type="auto"/>
          </w:tcPr>
          <w:p w14:paraId="1E54558E" w14:textId="77777777" w:rsidR="00F31DEE" w:rsidRDefault="00CD313A">
            <w:pPr>
              <w:pStyle w:val="a3"/>
            </w:pPr>
            <w:r>
              <w:t>СӨЖ</w:t>
            </w:r>
          </w:p>
        </w:tc>
        <w:tc>
          <w:tcPr>
            <w:tcW w:w="0" w:type="auto"/>
          </w:tcPr>
          <w:p w14:paraId="2462DFE3" w14:textId="77777777" w:rsidR="00F31DEE" w:rsidRDefault="00CD313A">
            <w:pPr>
              <w:pStyle w:val="a3"/>
              <w:jc w:val="center"/>
            </w:pPr>
            <w:r>
              <w:t>75</w:t>
            </w:r>
          </w:p>
        </w:tc>
      </w:tr>
      <w:tr w:rsidR="00F31DEE" w14:paraId="779F5DF6" w14:textId="77777777">
        <w:tc>
          <w:tcPr>
            <w:tcW w:w="0" w:type="auto"/>
          </w:tcPr>
          <w:p w14:paraId="5BE23DDC" w14:textId="77777777" w:rsidR="00F31DEE" w:rsidRDefault="00CD313A">
            <w:pPr>
              <w:pStyle w:val="a3"/>
              <w:jc w:val="left"/>
            </w:pPr>
            <w:r>
              <w:t>Қорытынды бақылауды жүргізу нысаны /</w:t>
            </w:r>
            <w:r>
              <w:br/>
            </w:r>
          </w:p>
        </w:tc>
        <w:tc>
          <w:tcPr>
            <w:tcW w:w="0" w:type="auto"/>
          </w:tcPr>
          <w:p w14:paraId="116C0242" w14:textId="77777777" w:rsidR="00F31DEE" w:rsidRDefault="00CD313A">
            <w:pPr>
              <w:pStyle w:val="a3"/>
              <w:jc w:val="center"/>
            </w:pPr>
            <w:r>
              <w:t>емтихан</w:t>
            </w:r>
          </w:p>
        </w:tc>
      </w:tr>
    </w:tbl>
    <w:p w14:paraId="37E4AB37" w14:textId="77777777" w:rsidR="00F31DEE" w:rsidRDefault="00F31DEE">
      <w:pPr>
        <w:pStyle w:val="a3"/>
      </w:pPr>
    </w:p>
    <w:p w14:paraId="5A8938C4" w14:textId="77777777" w:rsidR="00F31DEE" w:rsidRDefault="00CD313A">
      <w:pPr>
        <w:pStyle w:val="a3"/>
        <w:jc w:val="center"/>
      </w:pPr>
      <w:r>
        <w:rPr>
          <w:b/>
        </w:rPr>
        <w:t>2 ПӘННІҢ МАЗМҰНЫ</w:t>
      </w:r>
    </w:p>
    <w:p w14:paraId="5D53A499" w14:textId="77777777" w:rsidR="00F31DEE" w:rsidRDefault="00F31DEE">
      <w:pPr>
        <w:pStyle w:val="a3"/>
      </w:pPr>
    </w:p>
    <w:p w14:paraId="6CDE62E9" w14:textId="77777777" w:rsidR="00F31DEE" w:rsidRDefault="00CD313A">
      <w:pPr>
        <w:pStyle w:val="a3"/>
        <w:jc w:val="center"/>
      </w:pPr>
      <w:r>
        <w:rPr>
          <w:b/>
        </w:rPr>
        <w:t>2.1 Тақырыптық жоспар</w:t>
      </w:r>
    </w:p>
    <w:p w14:paraId="2A8582FA" w14:textId="77777777" w:rsidR="00F31DEE" w:rsidRDefault="00F31D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85"/>
        <w:gridCol w:w="6555"/>
        <w:gridCol w:w="1585"/>
        <w:gridCol w:w="1263"/>
      </w:tblGrid>
      <w:tr w:rsidR="00F31DEE" w14:paraId="284A73FA" w14:textId="77777777">
        <w:trPr>
          <w:tblHeader/>
        </w:trPr>
        <w:tc>
          <w:tcPr>
            <w:tcW w:w="147" w:type="pct"/>
          </w:tcPr>
          <w:p w14:paraId="5EFE6DE3" w14:textId="77777777" w:rsidR="00F31DEE" w:rsidRDefault="00CD313A">
            <w:pPr>
              <w:pStyle w:val="a3"/>
              <w:jc w:val="center"/>
            </w:pPr>
            <w:r>
              <w:t>№</w:t>
            </w:r>
          </w:p>
        </w:tc>
        <w:tc>
          <w:tcPr>
            <w:tcW w:w="3383" w:type="pct"/>
          </w:tcPr>
          <w:p w14:paraId="61CA78BA" w14:textId="77777777" w:rsidR="00F31DEE" w:rsidRDefault="00CD313A">
            <w:pPr>
              <w:pStyle w:val="a3"/>
              <w:jc w:val="center"/>
            </w:pPr>
            <w:r>
              <w:t>Тақырыптың атауы және мазмұны</w:t>
            </w:r>
          </w:p>
        </w:tc>
        <w:tc>
          <w:tcPr>
            <w:tcW w:w="818" w:type="pct"/>
          </w:tcPr>
          <w:p w14:paraId="2F865A8D" w14:textId="77777777" w:rsidR="00F31DEE" w:rsidRDefault="00CD313A">
            <w:pPr>
              <w:pStyle w:val="a3"/>
              <w:jc w:val="center"/>
            </w:pPr>
            <w:r>
              <w:t>Еңбек сыйымдылығы сағат</w:t>
            </w:r>
          </w:p>
        </w:tc>
        <w:tc>
          <w:tcPr>
            <w:tcW w:w="653" w:type="pct"/>
          </w:tcPr>
          <w:p w14:paraId="504CAB0A" w14:textId="77777777" w:rsidR="00F31DEE" w:rsidRDefault="00CD313A">
            <w:pPr>
              <w:pStyle w:val="a3"/>
              <w:jc w:val="center"/>
            </w:pPr>
            <w:r>
              <w:t>Әдебиетке сілтеме</w:t>
            </w:r>
          </w:p>
        </w:tc>
      </w:tr>
      <w:tr w:rsidR="00F31DEE" w14:paraId="5A04A770" w14:textId="77777777">
        <w:tc>
          <w:tcPr>
            <w:tcW w:w="0" w:type="auto"/>
            <w:gridSpan w:val="4"/>
          </w:tcPr>
          <w:p w14:paraId="4B501363" w14:textId="77777777" w:rsidR="00F31DEE" w:rsidRDefault="00CD313A">
            <w:pPr>
              <w:pStyle w:val="a3"/>
              <w:jc w:val="center"/>
            </w:pPr>
            <w:r>
              <w:rPr>
                <w:b/>
              </w:rPr>
              <w:t>Дәрістік сабақтар / Лекционные занятия</w:t>
            </w:r>
          </w:p>
        </w:tc>
      </w:tr>
      <w:tr w:rsidR="00F31DEE" w14:paraId="7123D498" w14:textId="77777777">
        <w:tc>
          <w:tcPr>
            <w:tcW w:w="0" w:type="auto"/>
          </w:tcPr>
          <w:p w14:paraId="7F9851CB" w14:textId="77777777" w:rsidR="00F31DEE" w:rsidRDefault="00CD313A">
            <w:pPr>
              <w:pStyle w:val="a3"/>
              <w:jc w:val="center"/>
            </w:pPr>
            <w:r>
              <w:t>1</w:t>
            </w:r>
          </w:p>
        </w:tc>
        <w:tc>
          <w:tcPr>
            <w:tcW w:w="0" w:type="auto"/>
          </w:tcPr>
          <w:p w14:paraId="1186DE59" w14:textId="77777777" w:rsidR="00F31DEE" w:rsidRDefault="00CD313A">
            <w:pPr>
              <w:pStyle w:val="a3"/>
            </w:pPr>
            <w:r>
              <w:rPr>
                <w:b/>
                <w:sz w:val="22"/>
              </w:rPr>
              <w:t>1 тақырып. Компьютерлік жобалау жүйелерінде қолданылатын компьютерлік бағдарламалардың түрлері мен қолдану салалары.</w:t>
            </w:r>
          </w:p>
          <w:p w14:paraId="7E0CAAB6" w14:textId="77777777" w:rsidR="00F31DEE" w:rsidRDefault="00CD313A">
            <w:pPr>
              <w:pStyle w:val="a3"/>
            </w:pPr>
            <w:r>
              <w:rPr>
                <w:sz w:val="22"/>
              </w:rPr>
              <w:t>«SCAD» есептеу кешені. «SCAD» кешені арқылы орындалатын есептеулердің ерекшеліктері мен түрлері.</w:t>
            </w:r>
          </w:p>
        </w:tc>
        <w:tc>
          <w:tcPr>
            <w:tcW w:w="0" w:type="auto"/>
          </w:tcPr>
          <w:p w14:paraId="46FDF2AA" w14:textId="77777777" w:rsidR="00F31DEE" w:rsidRDefault="00CD313A">
            <w:pPr>
              <w:pStyle w:val="a3"/>
              <w:jc w:val="center"/>
            </w:pPr>
            <w:r>
              <w:t>1</w:t>
            </w:r>
          </w:p>
        </w:tc>
        <w:tc>
          <w:tcPr>
            <w:tcW w:w="0" w:type="auto"/>
          </w:tcPr>
          <w:p w14:paraId="175348FD" w14:textId="77777777" w:rsidR="00F31DEE" w:rsidRDefault="00CD313A">
            <w:pPr>
              <w:pStyle w:val="a3"/>
              <w:jc w:val="center"/>
            </w:pPr>
            <w:r>
              <w:t>1-10</w:t>
            </w:r>
          </w:p>
        </w:tc>
      </w:tr>
      <w:tr w:rsidR="00F31DEE" w14:paraId="5938D582" w14:textId="77777777">
        <w:tc>
          <w:tcPr>
            <w:tcW w:w="0" w:type="auto"/>
          </w:tcPr>
          <w:p w14:paraId="069FBE63" w14:textId="77777777" w:rsidR="00F31DEE" w:rsidRDefault="00CD313A">
            <w:pPr>
              <w:pStyle w:val="a3"/>
              <w:jc w:val="center"/>
            </w:pPr>
            <w:r>
              <w:t>2</w:t>
            </w:r>
          </w:p>
        </w:tc>
        <w:tc>
          <w:tcPr>
            <w:tcW w:w="0" w:type="auto"/>
          </w:tcPr>
          <w:p w14:paraId="3957967C" w14:textId="77777777" w:rsidR="00F31DEE" w:rsidRDefault="00CD313A">
            <w:pPr>
              <w:pStyle w:val="a3"/>
            </w:pPr>
            <w:r>
              <w:rPr>
                <w:b/>
                <w:sz w:val="22"/>
              </w:rPr>
              <w:t>2 тақырып. «SCAD» бағдарламасының негізгі функционалдық режимдері.</w:t>
            </w:r>
          </w:p>
          <w:p w14:paraId="7034E790" w14:textId="77777777" w:rsidR="00F31DEE" w:rsidRDefault="00CD313A">
            <w:pPr>
              <w:pStyle w:val="a3"/>
            </w:pPr>
            <w:r>
              <w:rPr>
                <w:sz w:val="22"/>
              </w:rPr>
              <w:t>«SCAD» бағдарламасының функционалды режимдерін ұйымдастыру және ұйымдастырудың ерекшеліктері.</w:t>
            </w:r>
          </w:p>
        </w:tc>
        <w:tc>
          <w:tcPr>
            <w:tcW w:w="0" w:type="auto"/>
          </w:tcPr>
          <w:p w14:paraId="38A47B52" w14:textId="77777777" w:rsidR="00F31DEE" w:rsidRDefault="00CD313A">
            <w:pPr>
              <w:pStyle w:val="a3"/>
              <w:jc w:val="center"/>
            </w:pPr>
            <w:r>
              <w:t>2</w:t>
            </w:r>
          </w:p>
        </w:tc>
        <w:tc>
          <w:tcPr>
            <w:tcW w:w="0" w:type="auto"/>
          </w:tcPr>
          <w:p w14:paraId="191BC3F2" w14:textId="77777777" w:rsidR="00F31DEE" w:rsidRDefault="00CD313A">
            <w:pPr>
              <w:pStyle w:val="a3"/>
              <w:jc w:val="center"/>
            </w:pPr>
            <w:r>
              <w:t>1-10</w:t>
            </w:r>
          </w:p>
        </w:tc>
      </w:tr>
      <w:tr w:rsidR="00F31DEE" w14:paraId="20BD7E6E" w14:textId="77777777">
        <w:tc>
          <w:tcPr>
            <w:tcW w:w="0" w:type="auto"/>
          </w:tcPr>
          <w:p w14:paraId="7463B7B6" w14:textId="77777777" w:rsidR="00F31DEE" w:rsidRDefault="00CD313A">
            <w:pPr>
              <w:pStyle w:val="a3"/>
              <w:jc w:val="center"/>
            </w:pPr>
            <w:r>
              <w:t>3</w:t>
            </w:r>
          </w:p>
        </w:tc>
        <w:tc>
          <w:tcPr>
            <w:tcW w:w="0" w:type="auto"/>
          </w:tcPr>
          <w:p w14:paraId="308BB901" w14:textId="77777777" w:rsidR="00F31DEE" w:rsidRDefault="00CD313A">
            <w:pPr>
              <w:pStyle w:val="a3"/>
            </w:pPr>
            <w:r>
              <w:rPr>
                <w:b/>
                <w:sz w:val="22"/>
              </w:rPr>
              <w:t>3 тақырып. Есептеу схемасын құру.</w:t>
            </w:r>
          </w:p>
          <w:p w14:paraId="7B4526D0" w14:textId="77777777" w:rsidR="00F31DEE" w:rsidRDefault="00CD313A">
            <w:pPr>
              <w:pStyle w:val="a3"/>
            </w:pPr>
            <w:r>
              <w:rPr>
                <w:sz w:val="22"/>
              </w:rPr>
              <w:t>Есептеу моделінің түйіндері мен ақырғы элементтерін енгізу ерекшеліктері. Негізгі байланыстарды орнату. Элементтер кесімдерінің қаттылық сипаттамаларын орнату. Жүктемелерді көрсету. Есептеу режимі, тапсырманы есептеу. Нәтижелер режимі. Есептеу нәтижелерін алдын ала қарастыру.</w:t>
            </w:r>
          </w:p>
        </w:tc>
        <w:tc>
          <w:tcPr>
            <w:tcW w:w="0" w:type="auto"/>
          </w:tcPr>
          <w:p w14:paraId="26EEF665" w14:textId="77777777" w:rsidR="00F31DEE" w:rsidRDefault="00CD313A">
            <w:pPr>
              <w:pStyle w:val="a3"/>
              <w:jc w:val="center"/>
            </w:pPr>
            <w:r>
              <w:t>2</w:t>
            </w:r>
          </w:p>
        </w:tc>
        <w:tc>
          <w:tcPr>
            <w:tcW w:w="0" w:type="auto"/>
          </w:tcPr>
          <w:p w14:paraId="386F4BD8" w14:textId="77777777" w:rsidR="00F31DEE" w:rsidRDefault="00CD313A">
            <w:pPr>
              <w:pStyle w:val="a3"/>
              <w:jc w:val="center"/>
            </w:pPr>
            <w:r>
              <w:t>1-10</w:t>
            </w:r>
          </w:p>
        </w:tc>
      </w:tr>
      <w:tr w:rsidR="00F31DEE" w14:paraId="6C022DA2" w14:textId="77777777">
        <w:tc>
          <w:tcPr>
            <w:tcW w:w="0" w:type="auto"/>
          </w:tcPr>
          <w:p w14:paraId="20A7F716" w14:textId="77777777" w:rsidR="00F31DEE" w:rsidRDefault="00CD313A">
            <w:pPr>
              <w:pStyle w:val="a3"/>
              <w:jc w:val="center"/>
            </w:pPr>
            <w:r>
              <w:t>4</w:t>
            </w:r>
          </w:p>
        </w:tc>
        <w:tc>
          <w:tcPr>
            <w:tcW w:w="0" w:type="auto"/>
          </w:tcPr>
          <w:p w14:paraId="66BED883" w14:textId="77777777" w:rsidR="00F31DEE" w:rsidRDefault="00CD313A">
            <w:pPr>
              <w:pStyle w:val="a3"/>
            </w:pPr>
            <w:r>
              <w:rPr>
                <w:b/>
                <w:sz w:val="22"/>
              </w:rPr>
              <w:t>4 тақырып. Есептеу нәтижелерінің құрамы мен талдауы.</w:t>
            </w:r>
          </w:p>
          <w:p w14:paraId="42850B68" w14:textId="77777777" w:rsidR="00F31DEE" w:rsidRDefault="00CD313A">
            <w:pPr>
              <w:pStyle w:val="a3"/>
            </w:pPr>
            <w:r>
              <w:rPr>
                <w:sz w:val="22"/>
              </w:rPr>
              <w:t>Есептеу нәтижелерін графикалық және кестелік түрінде қарастыру. Есептің бастапқы деректері мен нәтижелерін құжаттау, файлды басып шығару. Күштердің есептелген үйлесімдері (КЕҮ) және жүктеме комбинациялар арқылы күштерді анықтау үшін есептер жүргізу.</w:t>
            </w:r>
          </w:p>
        </w:tc>
        <w:tc>
          <w:tcPr>
            <w:tcW w:w="0" w:type="auto"/>
          </w:tcPr>
          <w:p w14:paraId="05136B41" w14:textId="77777777" w:rsidR="00F31DEE" w:rsidRDefault="00CD313A">
            <w:pPr>
              <w:pStyle w:val="a3"/>
              <w:jc w:val="center"/>
            </w:pPr>
            <w:r>
              <w:t>2</w:t>
            </w:r>
          </w:p>
        </w:tc>
        <w:tc>
          <w:tcPr>
            <w:tcW w:w="0" w:type="auto"/>
          </w:tcPr>
          <w:p w14:paraId="55064141" w14:textId="77777777" w:rsidR="00F31DEE" w:rsidRDefault="00CD313A">
            <w:pPr>
              <w:pStyle w:val="a3"/>
              <w:jc w:val="center"/>
            </w:pPr>
            <w:r>
              <w:t>1-10</w:t>
            </w:r>
          </w:p>
        </w:tc>
      </w:tr>
      <w:tr w:rsidR="00F31DEE" w14:paraId="55B9C4D1" w14:textId="77777777">
        <w:tc>
          <w:tcPr>
            <w:tcW w:w="0" w:type="auto"/>
          </w:tcPr>
          <w:p w14:paraId="2A9D8395" w14:textId="77777777" w:rsidR="00F31DEE" w:rsidRDefault="00CD313A">
            <w:pPr>
              <w:pStyle w:val="a3"/>
              <w:jc w:val="center"/>
            </w:pPr>
            <w:r>
              <w:t>5</w:t>
            </w:r>
          </w:p>
        </w:tc>
        <w:tc>
          <w:tcPr>
            <w:tcW w:w="0" w:type="auto"/>
          </w:tcPr>
          <w:p w14:paraId="77CDBBF9" w14:textId="77777777" w:rsidR="00F31DEE" w:rsidRDefault="00CD313A">
            <w:pPr>
              <w:pStyle w:val="a3"/>
            </w:pPr>
            <w:r>
              <w:rPr>
                <w:b/>
                <w:sz w:val="22"/>
              </w:rPr>
              <w:t xml:space="preserve">5 тақырып. «SCAD» бағдарламасының постпроцессорын </w:t>
            </w:r>
            <w:r>
              <w:rPr>
                <w:b/>
                <w:sz w:val="22"/>
              </w:rPr>
              <w:lastRenderedPageBreak/>
              <w:t>қолдана отырып прокат профильдерінен жасалған металл құрылымдарының кескіндерін тексеру және таңдау.</w:t>
            </w:r>
          </w:p>
          <w:p w14:paraId="2AB13F49" w14:textId="77777777" w:rsidR="00F31DEE" w:rsidRDefault="00F31DEE">
            <w:pPr>
              <w:pStyle w:val="a3"/>
            </w:pPr>
          </w:p>
        </w:tc>
        <w:tc>
          <w:tcPr>
            <w:tcW w:w="0" w:type="auto"/>
          </w:tcPr>
          <w:p w14:paraId="6CD5A8DC" w14:textId="77777777" w:rsidR="00F31DEE" w:rsidRDefault="00CD313A">
            <w:pPr>
              <w:pStyle w:val="a3"/>
              <w:jc w:val="center"/>
            </w:pPr>
            <w:r>
              <w:lastRenderedPageBreak/>
              <w:t>2</w:t>
            </w:r>
          </w:p>
        </w:tc>
        <w:tc>
          <w:tcPr>
            <w:tcW w:w="0" w:type="auto"/>
          </w:tcPr>
          <w:p w14:paraId="5BBBFBDA" w14:textId="77777777" w:rsidR="00F31DEE" w:rsidRDefault="00CD313A">
            <w:pPr>
              <w:pStyle w:val="a3"/>
              <w:jc w:val="center"/>
            </w:pPr>
            <w:r>
              <w:t>1-10</w:t>
            </w:r>
          </w:p>
        </w:tc>
      </w:tr>
      <w:tr w:rsidR="00F31DEE" w14:paraId="54120FDF" w14:textId="77777777">
        <w:tc>
          <w:tcPr>
            <w:tcW w:w="0" w:type="auto"/>
          </w:tcPr>
          <w:p w14:paraId="52C071F9" w14:textId="77777777" w:rsidR="00F31DEE" w:rsidRDefault="00CD313A">
            <w:pPr>
              <w:pStyle w:val="a3"/>
              <w:jc w:val="center"/>
            </w:pPr>
            <w:r>
              <w:lastRenderedPageBreak/>
              <w:t>6</w:t>
            </w:r>
          </w:p>
        </w:tc>
        <w:tc>
          <w:tcPr>
            <w:tcW w:w="0" w:type="auto"/>
          </w:tcPr>
          <w:p w14:paraId="3BE13473" w14:textId="77777777" w:rsidR="00F31DEE" w:rsidRDefault="00CD313A">
            <w:pPr>
              <w:pStyle w:val="a3"/>
            </w:pPr>
            <w:r>
              <w:rPr>
                <w:b/>
                <w:sz w:val="22"/>
              </w:rPr>
              <w:t>6 тақырып. Динамикалық есептеулер.</w:t>
            </w:r>
          </w:p>
          <w:p w14:paraId="49A5F532" w14:textId="77777777" w:rsidR="00F31DEE" w:rsidRDefault="00CD313A">
            <w:pPr>
              <w:pStyle w:val="a3"/>
            </w:pPr>
            <w:r>
              <w:rPr>
                <w:sz w:val="22"/>
              </w:rPr>
              <w:t>Модальді талдау – тербелістің өздік жиілігін, периодын түрін анықтау. Динамикалық есептеулер үшін салмақтарды (массаларды) тағайындау және есепке алу әдістері. Динамикалық жүктемелерді тағайындау. Сейсмикалық жүктемелердің әсерін есептеу. Сейсмикалық әсерді есепке алу үшін жүктеме жағдайларын қалыптастыру. Жүктемелердің арнайы комбинацияларын ескере отырып (сейсмикалық әсерлерді ескере отырып) күштердің есептелген үйлесімдерін (КЕҮ) қалыптастыру. Есеп жүргізу және нәтижелерді талдау.</w:t>
            </w:r>
          </w:p>
        </w:tc>
        <w:tc>
          <w:tcPr>
            <w:tcW w:w="0" w:type="auto"/>
          </w:tcPr>
          <w:p w14:paraId="7EBC5BB2" w14:textId="77777777" w:rsidR="00F31DEE" w:rsidRDefault="00CD313A">
            <w:pPr>
              <w:pStyle w:val="a3"/>
              <w:jc w:val="center"/>
            </w:pPr>
            <w:r>
              <w:t>2</w:t>
            </w:r>
          </w:p>
        </w:tc>
        <w:tc>
          <w:tcPr>
            <w:tcW w:w="0" w:type="auto"/>
          </w:tcPr>
          <w:p w14:paraId="1B16C862" w14:textId="77777777" w:rsidR="00F31DEE" w:rsidRDefault="00CD313A">
            <w:pPr>
              <w:pStyle w:val="a3"/>
              <w:jc w:val="center"/>
            </w:pPr>
            <w:r>
              <w:t>1-10</w:t>
            </w:r>
          </w:p>
        </w:tc>
      </w:tr>
      <w:tr w:rsidR="00F31DEE" w14:paraId="012D4709" w14:textId="77777777">
        <w:tc>
          <w:tcPr>
            <w:tcW w:w="0" w:type="auto"/>
          </w:tcPr>
          <w:p w14:paraId="53F7C7A9" w14:textId="77777777" w:rsidR="00F31DEE" w:rsidRDefault="00CD313A">
            <w:pPr>
              <w:pStyle w:val="a3"/>
              <w:jc w:val="center"/>
            </w:pPr>
            <w:r>
              <w:t>7</w:t>
            </w:r>
          </w:p>
        </w:tc>
        <w:tc>
          <w:tcPr>
            <w:tcW w:w="0" w:type="auto"/>
          </w:tcPr>
          <w:p w14:paraId="63B37C94" w14:textId="77777777" w:rsidR="00F31DEE" w:rsidRDefault="00CD313A">
            <w:pPr>
              <w:pStyle w:val="a3"/>
            </w:pPr>
            <w:r>
              <w:rPr>
                <w:b/>
                <w:sz w:val="22"/>
              </w:rPr>
              <w:t>7 тақырып. Инженерлік құрылымдардың темірбетон конструкцияларын есептеу үшін «SCAD» бағдарламасын қолдану.</w:t>
            </w:r>
          </w:p>
          <w:p w14:paraId="77BF1FF7" w14:textId="77777777" w:rsidR="00F31DEE" w:rsidRDefault="00F31DEE">
            <w:pPr>
              <w:pStyle w:val="a3"/>
            </w:pPr>
          </w:p>
        </w:tc>
        <w:tc>
          <w:tcPr>
            <w:tcW w:w="0" w:type="auto"/>
          </w:tcPr>
          <w:p w14:paraId="7A3A3DA3" w14:textId="77777777" w:rsidR="00F31DEE" w:rsidRDefault="00CD313A">
            <w:pPr>
              <w:pStyle w:val="a3"/>
              <w:jc w:val="center"/>
            </w:pPr>
            <w:r>
              <w:t>2</w:t>
            </w:r>
          </w:p>
        </w:tc>
        <w:tc>
          <w:tcPr>
            <w:tcW w:w="0" w:type="auto"/>
          </w:tcPr>
          <w:p w14:paraId="275BA09C" w14:textId="77777777" w:rsidR="00F31DEE" w:rsidRDefault="00CD313A">
            <w:pPr>
              <w:pStyle w:val="a3"/>
              <w:jc w:val="center"/>
            </w:pPr>
            <w:r>
              <w:t>1-10</w:t>
            </w:r>
          </w:p>
        </w:tc>
      </w:tr>
      <w:tr w:rsidR="00F31DEE" w14:paraId="046315FB" w14:textId="77777777">
        <w:tc>
          <w:tcPr>
            <w:tcW w:w="0" w:type="auto"/>
          </w:tcPr>
          <w:p w14:paraId="410AC6E3" w14:textId="77777777" w:rsidR="00F31DEE" w:rsidRDefault="00CD313A">
            <w:pPr>
              <w:pStyle w:val="a3"/>
              <w:jc w:val="center"/>
            </w:pPr>
            <w:r>
              <w:t>8</w:t>
            </w:r>
          </w:p>
        </w:tc>
        <w:tc>
          <w:tcPr>
            <w:tcW w:w="0" w:type="auto"/>
          </w:tcPr>
          <w:p w14:paraId="557CC928" w14:textId="77777777" w:rsidR="00F31DEE" w:rsidRDefault="00CD313A">
            <w:pPr>
              <w:pStyle w:val="a3"/>
            </w:pPr>
            <w:r>
              <w:rPr>
                <w:b/>
                <w:sz w:val="22"/>
              </w:rPr>
              <w:t>8 тақырып. «АРБАТ» бағдарламасын инженерлік құрылымдардың темірбетон құрылымдық элементтерін есептеу үшін қолдану.</w:t>
            </w:r>
          </w:p>
          <w:p w14:paraId="2F3DEEE8" w14:textId="77777777" w:rsidR="00F31DEE" w:rsidRDefault="00F31DEE">
            <w:pPr>
              <w:pStyle w:val="a3"/>
            </w:pPr>
          </w:p>
        </w:tc>
        <w:tc>
          <w:tcPr>
            <w:tcW w:w="0" w:type="auto"/>
          </w:tcPr>
          <w:p w14:paraId="7602F8EB" w14:textId="77777777" w:rsidR="00F31DEE" w:rsidRDefault="00CD313A">
            <w:pPr>
              <w:pStyle w:val="a3"/>
              <w:jc w:val="center"/>
            </w:pPr>
            <w:r>
              <w:t>2</w:t>
            </w:r>
          </w:p>
        </w:tc>
        <w:tc>
          <w:tcPr>
            <w:tcW w:w="0" w:type="auto"/>
          </w:tcPr>
          <w:p w14:paraId="6B1449E0" w14:textId="77777777" w:rsidR="00F31DEE" w:rsidRDefault="00CD313A">
            <w:pPr>
              <w:pStyle w:val="a3"/>
              <w:jc w:val="center"/>
            </w:pPr>
            <w:r>
              <w:t>1-10</w:t>
            </w:r>
          </w:p>
        </w:tc>
      </w:tr>
      <w:tr w:rsidR="00F31DEE" w14:paraId="5E14DEC6" w14:textId="77777777">
        <w:tc>
          <w:tcPr>
            <w:tcW w:w="0" w:type="auto"/>
            <w:gridSpan w:val="2"/>
          </w:tcPr>
          <w:p w14:paraId="684EFE8B" w14:textId="77777777" w:rsidR="00F31DEE" w:rsidRDefault="00CD313A">
            <w:pPr>
              <w:pStyle w:val="a3"/>
            </w:pPr>
            <w:r>
              <w:rPr>
                <w:b/>
              </w:rPr>
              <w:t>БАРЛЫҒЫ / ИТОГО</w:t>
            </w:r>
          </w:p>
        </w:tc>
        <w:tc>
          <w:tcPr>
            <w:tcW w:w="0" w:type="auto"/>
          </w:tcPr>
          <w:p w14:paraId="39881BD3" w14:textId="77777777" w:rsidR="00F31DEE" w:rsidRDefault="00CD313A">
            <w:pPr>
              <w:pStyle w:val="a3"/>
              <w:jc w:val="center"/>
            </w:pPr>
            <w:r>
              <w:rPr>
                <w:b/>
              </w:rPr>
              <w:t>15</w:t>
            </w:r>
          </w:p>
        </w:tc>
        <w:tc>
          <w:tcPr>
            <w:tcW w:w="0" w:type="auto"/>
          </w:tcPr>
          <w:p w14:paraId="35A034C3" w14:textId="77777777" w:rsidR="00F31DEE" w:rsidRDefault="00F31DEE">
            <w:pPr>
              <w:pStyle w:val="a3"/>
            </w:pPr>
          </w:p>
        </w:tc>
      </w:tr>
      <w:tr w:rsidR="00F31DEE" w14:paraId="367CBE5F" w14:textId="77777777">
        <w:tc>
          <w:tcPr>
            <w:tcW w:w="0" w:type="auto"/>
            <w:gridSpan w:val="4"/>
          </w:tcPr>
          <w:p w14:paraId="61B34C23" w14:textId="77777777" w:rsidR="00F31DEE" w:rsidRDefault="00CD313A">
            <w:pPr>
              <w:pStyle w:val="a3"/>
              <w:jc w:val="center"/>
            </w:pPr>
            <w:r>
              <w:rPr>
                <w:b/>
              </w:rPr>
              <w:t>Зертханалық сабақтар / Лабораторные занятия</w:t>
            </w:r>
          </w:p>
        </w:tc>
      </w:tr>
      <w:tr w:rsidR="00F31DEE" w14:paraId="421E1E17" w14:textId="77777777">
        <w:tc>
          <w:tcPr>
            <w:tcW w:w="0" w:type="auto"/>
          </w:tcPr>
          <w:p w14:paraId="6AA00C50" w14:textId="77777777" w:rsidR="00F31DEE" w:rsidRDefault="00CD313A">
            <w:pPr>
              <w:pStyle w:val="a3"/>
              <w:jc w:val="center"/>
            </w:pPr>
            <w:r>
              <w:t>1</w:t>
            </w:r>
          </w:p>
        </w:tc>
        <w:tc>
          <w:tcPr>
            <w:tcW w:w="0" w:type="auto"/>
          </w:tcPr>
          <w:p w14:paraId="1905560C" w14:textId="77777777" w:rsidR="00F31DEE" w:rsidRDefault="00CD313A">
            <w:pPr>
              <w:pStyle w:val="a3"/>
            </w:pPr>
            <w:r>
              <w:rPr>
                <w:b/>
                <w:sz w:val="22"/>
              </w:rPr>
              <w:t>1 тақырып. «SCAD» бағдарламасының негізгі функционалдық режимдері.</w:t>
            </w:r>
          </w:p>
          <w:p w14:paraId="7CC2BCEF" w14:textId="77777777" w:rsidR="00F31DEE" w:rsidRDefault="00CD313A">
            <w:pPr>
              <w:pStyle w:val="a3"/>
            </w:pPr>
            <w:r>
              <w:rPr>
                <w:sz w:val="22"/>
              </w:rPr>
              <w:t>«SCAD» бағдарламасының функционалды режимдерін ұйымдастыру және ұйымдастырудың ерекшеліктері.</w:t>
            </w:r>
          </w:p>
        </w:tc>
        <w:tc>
          <w:tcPr>
            <w:tcW w:w="0" w:type="auto"/>
          </w:tcPr>
          <w:p w14:paraId="55D70DF7" w14:textId="77777777" w:rsidR="00F31DEE" w:rsidRDefault="00CD313A">
            <w:pPr>
              <w:pStyle w:val="a3"/>
              <w:jc w:val="center"/>
            </w:pPr>
            <w:r>
              <w:t>4</w:t>
            </w:r>
          </w:p>
        </w:tc>
        <w:tc>
          <w:tcPr>
            <w:tcW w:w="0" w:type="auto"/>
          </w:tcPr>
          <w:p w14:paraId="363FA15C" w14:textId="77777777" w:rsidR="00F31DEE" w:rsidRDefault="00CD313A">
            <w:pPr>
              <w:pStyle w:val="a3"/>
              <w:jc w:val="center"/>
            </w:pPr>
            <w:r>
              <w:t>1-10</w:t>
            </w:r>
          </w:p>
        </w:tc>
      </w:tr>
      <w:tr w:rsidR="00F31DEE" w14:paraId="506FDA62" w14:textId="77777777">
        <w:tc>
          <w:tcPr>
            <w:tcW w:w="0" w:type="auto"/>
          </w:tcPr>
          <w:p w14:paraId="18751FC4" w14:textId="77777777" w:rsidR="00F31DEE" w:rsidRDefault="00CD313A">
            <w:pPr>
              <w:pStyle w:val="a3"/>
              <w:jc w:val="center"/>
            </w:pPr>
            <w:r>
              <w:t>2</w:t>
            </w:r>
          </w:p>
        </w:tc>
        <w:tc>
          <w:tcPr>
            <w:tcW w:w="0" w:type="auto"/>
          </w:tcPr>
          <w:p w14:paraId="605059A6" w14:textId="77777777" w:rsidR="00F31DEE" w:rsidRDefault="00CD313A">
            <w:pPr>
              <w:pStyle w:val="a3"/>
            </w:pPr>
            <w:r>
              <w:rPr>
                <w:b/>
                <w:sz w:val="22"/>
              </w:rPr>
              <w:t>2 тақырып. Есептеу схемасын құру.</w:t>
            </w:r>
          </w:p>
          <w:p w14:paraId="058C1F08" w14:textId="77777777" w:rsidR="00F31DEE" w:rsidRDefault="00CD313A">
            <w:pPr>
              <w:pStyle w:val="a3"/>
            </w:pPr>
            <w:r>
              <w:rPr>
                <w:sz w:val="22"/>
              </w:rPr>
              <w:t>Есептеу моделінің түйіндері мен ақырғы элементтерін енгізу ерекшеліктері. Негізгі байланыстарды орнату. Элементтер кесімдерінің қаттылық сипаттамаларын орнату. Жүктемелерді орнату. Есептеу режимі, тапсырманы есептеу. Нәтижелер режимі. Есептеу нәтижелерін алдын ала қарастыру.</w:t>
            </w:r>
          </w:p>
        </w:tc>
        <w:tc>
          <w:tcPr>
            <w:tcW w:w="0" w:type="auto"/>
          </w:tcPr>
          <w:p w14:paraId="6B8F34B2" w14:textId="77777777" w:rsidR="00F31DEE" w:rsidRDefault="00CD313A">
            <w:pPr>
              <w:pStyle w:val="a3"/>
              <w:jc w:val="center"/>
            </w:pPr>
            <w:r>
              <w:t>6</w:t>
            </w:r>
          </w:p>
        </w:tc>
        <w:tc>
          <w:tcPr>
            <w:tcW w:w="0" w:type="auto"/>
          </w:tcPr>
          <w:p w14:paraId="6FE572BE" w14:textId="77777777" w:rsidR="00F31DEE" w:rsidRDefault="00CD313A">
            <w:pPr>
              <w:pStyle w:val="a3"/>
              <w:jc w:val="center"/>
            </w:pPr>
            <w:r>
              <w:t>1-10</w:t>
            </w:r>
          </w:p>
        </w:tc>
      </w:tr>
      <w:tr w:rsidR="00F31DEE" w14:paraId="2F9D737B" w14:textId="77777777">
        <w:tc>
          <w:tcPr>
            <w:tcW w:w="0" w:type="auto"/>
          </w:tcPr>
          <w:p w14:paraId="6E19C913" w14:textId="77777777" w:rsidR="00F31DEE" w:rsidRDefault="00CD313A">
            <w:pPr>
              <w:pStyle w:val="a3"/>
              <w:jc w:val="center"/>
            </w:pPr>
            <w:r>
              <w:t>3</w:t>
            </w:r>
          </w:p>
        </w:tc>
        <w:tc>
          <w:tcPr>
            <w:tcW w:w="0" w:type="auto"/>
          </w:tcPr>
          <w:p w14:paraId="6E43D82F" w14:textId="77777777" w:rsidR="00F31DEE" w:rsidRDefault="00CD313A">
            <w:pPr>
              <w:pStyle w:val="a3"/>
            </w:pPr>
            <w:r>
              <w:rPr>
                <w:b/>
                <w:sz w:val="22"/>
              </w:rPr>
              <w:t>3 тақырып. Есептеу нәтижелерінің құрамы мен талдауы.</w:t>
            </w:r>
          </w:p>
          <w:p w14:paraId="3BC96DB3" w14:textId="77777777" w:rsidR="00F31DEE" w:rsidRDefault="00CD313A">
            <w:pPr>
              <w:pStyle w:val="a3"/>
            </w:pPr>
            <w:r>
              <w:rPr>
                <w:sz w:val="22"/>
              </w:rPr>
              <w:t>Есептеу нәтижелерін графикалық және кестелік түрінде қарастыру. Есептің бастапқы деректері мен нәтижелерін құжаттау, файлды басып шығару. Күштердің есептелген үйлесімдері (КЕҮ) және жүктеме комбинациялар арқылы күштерді анықтау үшін есептер жүргізу.</w:t>
            </w:r>
          </w:p>
        </w:tc>
        <w:tc>
          <w:tcPr>
            <w:tcW w:w="0" w:type="auto"/>
          </w:tcPr>
          <w:p w14:paraId="398231C9" w14:textId="77777777" w:rsidR="00F31DEE" w:rsidRDefault="00CD313A">
            <w:pPr>
              <w:pStyle w:val="a3"/>
              <w:jc w:val="center"/>
            </w:pPr>
            <w:r>
              <w:t>6</w:t>
            </w:r>
          </w:p>
        </w:tc>
        <w:tc>
          <w:tcPr>
            <w:tcW w:w="0" w:type="auto"/>
          </w:tcPr>
          <w:p w14:paraId="52BCC9FB" w14:textId="77777777" w:rsidR="00F31DEE" w:rsidRDefault="00CD313A">
            <w:pPr>
              <w:pStyle w:val="a3"/>
              <w:jc w:val="center"/>
            </w:pPr>
            <w:r>
              <w:t>1-10</w:t>
            </w:r>
          </w:p>
        </w:tc>
      </w:tr>
      <w:tr w:rsidR="00F31DEE" w14:paraId="2ED9733A" w14:textId="77777777">
        <w:tc>
          <w:tcPr>
            <w:tcW w:w="0" w:type="auto"/>
          </w:tcPr>
          <w:p w14:paraId="46641298" w14:textId="77777777" w:rsidR="00F31DEE" w:rsidRDefault="00CD313A">
            <w:pPr>
              <w:pStyle w:val="a3"/>
              <w:jc w:val="center"/>
            </w:pPr>
            <w:r>
              <w:t>4</w:t>
            </w:r>
          </w:p>
        </w:tc>
        <w:tc>
          <w:tcPr>
            <w:tcW w:w="0" w:type="auto"/>
          </w:tcPr>
          <w:p w14:paraId="082A340E" w14:textId="77777777" w:rsidR="00F31DEE" w:rsidRDefault="00CD313A">
            <w:pPr>
              <w:pStyle w:val="a3"/>
            </w:pPr>
            <w:r>
              <w:rPr>
                <w:b/>
                <w:sz w:val="22"/>
              </w:rPr>
              <w:t>4 тақырып. «SCAD» бағдарламасының постпроцессорын қолдана отырып прокат профильдерінен жасалған металл құрылымдарының кескіндерін тексеру және таңдау.</w:t>
            </w:r>
          </w:p>
          <w:p w14:paraId="561BA09A" w14:textId="77777777" w:rsidR="00F31DEE" w:rsidRDefault="00F31DEE">
            <w:pPr>
              <w:pStyle w:val="a3"/>
            </w:pPr>
          </w:p>
        </w:tc>
        <w:tc>
          <w:tcPr>
            <w:tcW w:w="0" w:type="auto"/>
          </w:tcPr>
          <w:p w14:paraId="7CED1187" w14:textId="77777777" w:rsidR="00F31DEE" w:rsidRDefault="00CD313A">
            <w:pPr>
              <w:pStyle w:val="a3"/>
              <w:jc w:val="center"/>
            </w:pPr>
            <w:r>
              <w:t>4</w:t>
            </w:r>
          </w:p>
        </w:tc>
        <w:tc>
          <w:tcPr>
            <w:tcW w:w="0" w:type="auto"/>
          </w:tcPr>
          <w:p w14:paraId="2DC6633A" w14:textId="77777777" w:rsidR="00F31DEE" w:rsidRDefault="00CD313A">
            <w:pPr>
              <w:pStyle w:val="a3"/>
              <w:jc w:val="center"/>
            </w:pPr>
            <w:r>
              <w:t>1-10</w:t>
            </w:r>
          </w:p>
        </w:tc>
      </w:tr>
      <w:tr w:rsidR="00F31DEE" w14:paraId="66C7E9B9" w14:textId="77777777">
        <w:tc>
          <w:tcPr>
            <w:tcW w:w="0" w:type="auto"/>
          </w:tcPr>
          <w:p w14:paraId="672632AA" w14:textId="77777777" w:rsidR="00F31DEE" w:rsidRDefault="00CD313A">
            <w:pPr>
              <w:pStyle w:val="a3"/>
              <w:jc w:val="center"/>
            </w:pPr>
            <w:r>
              <w:t>5</w:t>
            </w:r>
          </w:p>
        </w:tc>
        <w:tc>
          <w:tcPr>
            <w:tcW w:w="0" w:type="auto"/>
          </w:tcPr>
          <w:p w14:paraId="3F727F3F" w14:textId="77777777" w:rsidR="00F31DEE" w:rsidRDefault="00CD313A">
            <w:pPr>
              <w:pStyle w:val="a3"/>
            </w:pPr>
            <w:r>
              <w:rPr>
                <w:b/>
                <w:sz w:val="22"/>
              </w:rPr>
              <w:t>5 тақырып. Инженерлік құрылымдардың темірбетон конструкцияларын есептеу үшін «SCAD» бағдарламасын қолдану.</w:t>
            </w:r>
          </w:p>
          <w:p w14:paraId="26886569" w14:textId="77777777" w:rsidR="00F31DEE" w:rsidRDefault="00F31DEE">
            <w:pPr>
              <w:pStyle w:val="a3"/>
            </w:pPr>
          </w:p>
        </w:tc>
        <w:tc>
          <w:tcPr>
            <w:tcW w:w="0" w:type="auto"/>
          </w:tcPr>
          <w:p w14:paraId="59A73899" w14:textId="77777777" w:rsidR="00F31DEE" w:rsidRDefault="00CD313A">
            <w:pPr>
              <w:pStyle w:val="a3"/>
              <w:jc w:val="center"/>
            </w:pPr>
            <w:r>
              <w:t>6</w:t>
            </w:r>
          </w:p>
        </w:tc>
        <w:tc>
          <w:tcPr>
            <w:tcW w:w="0" w:type="auto"/>
          </w:tcPr>
          <w:p w14:paraId="7F331C0C" w14:textId="77777777" w:rsidR="00F31DEE" w:rsidRDefault="00CD313A">
            <w:pPr>
              <w:pStyle w:val="a3"/>
              <w:jc w:val="center"/>
            </w:pPr>
            <w:r>
              <w:t>1-10</w:t>
            </w:r>
          </w:p>
        </w:tc>
      </w:tr>
      <w:tr w:rsidR="00F31DEE" w14:paraId="2878F2A2" w14:textId="77777777">
        <w:tc>
          <w:tcPr>
            <w:tcW w:w="0" w:type="auto"/>
          </w:tcPr>
          <w:p w14:paraId="1E5E57AB" w14:textId="77777777" w:rsidR="00F31DEE" w:rsidRDefault="00CD313A">
            <w:pPr>
              <w:pStyle w:val="a3"/>
              <w:jc w:val="center"/>
            </w:pPr>
            <w:r>
              <w:lastRenderedPageBreak/>
              <w:t>6</w:t>
            </w:r>
          </w:p>
        </w:tc>
        <w:tc>
          <w:tcPr>
            <w:tcW w:w="0" w:type="auto"/>
          </w:tcPr>
          <w:p w14:paraId="2455FF75" w14:textId="77777777" w:rsidR="00F31DEE" w:rsidRDefault="00CD313A">
            <w:pPr>
              <w:pStyle w:val="a3"/>
            </w:pPr>
            <w:r>
              <w:rPr>
                <w:b/>
                <w:sz w:val="22"/>
              </w:rPr>
              <w:t>6 тақырып. «АРБАТ» бағдарламасын инженерлік құрылымдардың темірбетон құрылымдық элементтерін есептеу үшін қолдану.</w:t>
            </w:r>
          </w:p>
          <w:p w14:paraId="1235F829" w14:textId="77777777" w:rsidR="00F31DEE" w:rsidRDefault="00F31DEE">
            <w:pPr>
              <w:pStyle w:val="a3"/>
            </w:pPr>
          </w:p>
        </w:tc>
        <w:tc>
          <w:tcPr>
            <w:tcW w:w="0" w:type="auto"/>
          </w:tcPr>
          <w:p w14:paraId="3B7DE967" w14:textId="77777777" w:rsidR="00F31DEE" w:rsidRDefault="00CD313A">
            <w:pPr>
              <w:pStyle w:val="a3"/>
              <w:jc w:val="center"/>
            </w:pPr>
            <w:r>
              <w:t>4</w:t>
            </w:r>
          </w:p>
        </w:tc>
        <w:tc>
          <w:tcPr>
            <w:tcW w:w="0" w:type="auto"/>
          </w:tcPr>
          <w:p w14:paraId="686FEA35" w14:textId="77777777" w:rsidR="00F31DEE" w:rsidRDefault="00CD313A">
            <w:pPr>
              <w:pStyle w:val="a3"/>
              <w:jc w:val="center"/>
            </w:pPr>
            <w:r>
              <w:t>1-10</w:t>
            </w:r>
          </w:p>
        </w:tc>
      </w:tr>
      <w:tr w:rsidR="00F31DEE" w14:paraId="2D3DE329" w14:textId="77777777">
        <w:tc>
          <w:tcPr>
            <w:tcW w:w="0" w:type="auto"/>
            <w:gridSpan w:val="2"/>
          </w:tcPr>
          <w:p w14:paraId="43010299" w14:textId="77777777" w:rsidR="00F31DEE" w:rsidRDefault="00CD313A">
            <w:pPr>
              <w:pStyle w:val="a3"/>
            </w:pPr>
            <w:r>
              <w:rPr>
                <w:b/>
              </w:rPr>
              <w:t>БАРЛЫҒЫ / ИТОГО</w:t>
            </w:r>
          </w:p>
        </w:tc>
        <w:tc>
          <w:tcPr>
            <w:tcW w:w="0" w:type="auto"/>
          </w:tcPr>
          <w:p w14:paraId="18CD87F1" w14:textId="77777777" w:rsidR="00F31DEE" w:rsidRDefault="00CD313A">
            <w:pPr>
              <w:pStyle w:val="a3"/>
              <w:jc w:val="center"/>
            </w:pPr>
            <w:r>
              <w:rPr>
                <w:b/>
              </w:rPr>
              <w:t>30</w:t>
            </w:r>
          </w:p>
        </w:tc>
        <w:tc>
          <w:tcPr>
            <w:tcW w:w="0" w:type="auto"/>
          </w:tcPr>
          <w:p w14:paraId="1FE4F2A8" w14:textId="77777777" w:rsidR="00F31DEE" w:rsidRDefault="00F31DEE">
            <w:pPr>
              <w:pStyle w:val="a3"/>
            </w:pPr>
          </w:p>
        </w:tc>
      </w:tr>
    </w:tbl>
    <w:p w14:paraId="3A40645A" w14:textId="77777777" w:rsidR="00F31DEE" w:rsidRDefault="00F31DEE">
      <w:pPr>
        <w:pStyle w:val="a3"/>
      </w:pPr>
    </w:p>
    <w:p w14:paraId="53569CF9" w14:textId="77777777" w:rsidR="00F31DEE" w:rsidRDefault="00CD313A">
      <w:pPr>
        <w:pStyle w:val="a3"/>
        <w:jc w:val="center"/>
      </w:pPr>
      <w:r>
        <w:rPr>
          <w:b/>
        </w:rPr>
        <w:t>2.2 Тапсырманы өздік жұмыс үшін оқыту (СӨЖ)</w:t>
      </w:r>
    </w:p>
    <w:p w14:paraId="3CD0D2DA" w14:textId="77777777" w:rsidR="00F31DEE" w:rsidRDefault="00F31D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F31DEE" w14:paraId="1E622341" w14:textId="77777777">
        <w:trPr>
          <w:trHeight w:val="1229"/>
          <w:tblHeader/>
        </w:trPr>
        <w:tc>
          <w:tcPr>
            <w:tcW w:w="1026" w:type="pct"/>
          </w:tcPr>
          <w:p w14:paraId="3235B93B" w14:textId="77777777" w:rsidR="00F31DEE" w:rsidRDefault="00CD313A">
            <w:pPr>
              <w:pStyle w:val="a3"/>
              <w:jc w:val="center"/>
            </w:pPr>
            <w:r>
              <w:t>Тақырып</w:t>
            </w:r>
          </w:p>
        </w:tc>
        <w:tc>
          <w:tcPr>
            <w:tcW w:w="1140" w:type="pct"/>
          </w:tcPr>
          <w:p w14:paraId="520FE393" w14:textId="77777777" w:rsidR="00F31DEE" w:rsidRDefault="00CD313A">
            <w:pPr>
              <w:pStyle w:val="a3"/>
              <w:jc w:val="center"/>
            </w:pPr>
            <w:r>
              <w:t>Тапсырманың мазмұны</w:t>
            </w:r>
          </w:p>
        </w:tc>
        <w:tc>
          <w:tcPr>
            <w:tcW w:w="620" w:type="pct"/>
          </w:tcPr>
          <w:p w14:paraId="469A61C2" w14:textId="77777777" w:rsidR="00F31DEE" w:rsidRDefault="00CD313A">
            <w:pPr>
              <w:pStyle w:val="a3"/>
              <w:jc w:val="center"/>
            </w:pPr>
            <w:r>
              <w:t>Бақылау түрі</w:t>
            </w:r>
          </w:p>
        </w:tc>
        <w:tc>
          <w:tcPr>
            <w:tcW w:w="723" w:type="pct"/>
          </w:tcPr>
          <w:p w14:paraId="2BA523C6" w14:textId="77777777" w:rsidR="00F31DEE" w:rsidRDefault="00CD313A">
            <w:pPr>
              <w:pStyle w:val="a3"/>
              <w:jc w:val="center"/>
            </w:pPr>
            <w:r>
              <w:t>Тапсыру мерзімі, апта</w:t>
            </w:r>
          </w:p>
        </w:tc>
        <w:tc>
          <w:tcPr>
            <w:tcW w:w="822" w:type="pct"/>
          </w:tcPr>
          <w:p w14:paraId="795A23AA" w14:textId="77777777" w:rsidR="00F31DEE" w:rsidRDefault="00CD313A">
            <w:pPr>
              <w:pStyle w:val="a3"/>
              <w:jc w:val="center"/>
            </w:pPr>
            <w:r>
              <w:t>Еңбек сыйымдылығы сағат</w:t>
            </w:r>
          </w:p>
        </w:tc>
        <w:tc>
          <w:tcPr>
            <w:tcW w:w="669" w:type="pct"/>
          </w:tcPr>
          <w:p w14:paraId="12172E91" w14:textId="77777777" w:rsidR="00F31DEE" w:rsidRDefault="00CD313A">
            <w:pPr>
              <w:pStyle w:val="a3"/>
              <w:jc w:val="center"/>
            </w:pPr>
            <w:r>
              <w:t>Әдебиетке сілтеме</w:t>
            </w:r>
          </w:p>
        </w:tc>
      </w:tr>
      <w:tr w:rsidR="00F31DEE" w14:paraId="6EE91286" w14:textId="77777777">
        <w:tc>
          <w:tcPr>
            <w:tcW w:w="0" w:type="auto"/>
          </w:tcPr>
          <w:p w14:paraId="35EF3F65" w14:textId="77777777" w:rsidR="00F31DEE" w:rsidRDefault="00CD313A">
            <w:pPr>
              <w:pStyle w:val="a3"/>
            </w:pPr>
            <w:r>
              <w:rPr>
                <w:sz w:val="22"/>
              </w:rPr>
              <w:t>Автоматты жобалау жүйесінің құрылымы.</w:t>
            </w:r>
          </w:p>
        </w:tc>
        <w:tc>
          <w:tcPr>
            <w:tcW w:w="0" w:type="auto"/>
          </w:tcPr>
          <w:p w14:paraId="365FC3CF" w14:textId="77777777" w:rsidR="00F31DEE" w:rsidRDefault="00CD313A">
            <w:pPr>
              <w:pStyle w:val="a3"/>
            </w:pPr>
            <w:r>
              <w:rPr>
                <w:sz w:val="22"/>
              </w:rPr>
              <w:t>Автоматты жобалау жүйесінің (АЖЖ) құрылымы.</w:t>
            </w:r>
          </w:p>
        </w:tc>
        <w:tc>
          <w:tcPr>
            <w:tcW w:w="0" w:type="auto"/>
          </w:tcPr>
          <w:p w14:paraId="12E7A5EF" w14:textId="77777777" w:rsidR="00F31DEE" w:rsidRDefault="00CD313A">
            <w:pPr>
              <w:pStyle w:val="a3"/>
              <w:jc w:val="center"/>
            </w:pPr>
            <w:r>
              <w:rPr>
                <w:sz w:val="22"/>
              </w:rPr>
              <w:t>Жазбаша жұмыс</w:t>
            </w:r>
          </w:p>
        </w:tc>
        <w:tc>
          <w:tcPr>
            <w:tcW w:w="0" w:type="auto"/>
          </w:tcPr>
          <w:p w14:paraId="5BD56B1C" w14:textId="77777777" w:rsidR="00F31DEE" w:rsidRDefault="00CD313A">
            <w:pPr>
              <w:pStyle w:val="a3"/>
              <w:jc w:val="center"/>
            </w:pPr>
            <w:r>
              <w:t>3</w:t>
            </w:r>
          </w:p>
        </w:tc>
        <w:tc>
          <w:tcPr>
            <w:tcW w:w="0" w:type="auto"/>
          </w:tcPr>
          <w:p w14:paraId="257AEE3C" w14:textId="77777777" w:rsidR="00F31DEE" w:rsidRDefault="00CD313A">
            <w:pPr>
              <w:pStyle w:val="a3"/>
              <w:jc w:val="center"/>
            </w:pPr>
            <w:r>
              <w:t>5</w:t>
            </w:r>
          </w:p>
        </w:tc>
        <w:tc>
          <w:tcPr>
            <w:tcW w:w="0" w:type="auto"/>
          </w:tcPr>
          <w:p w14:paraId="78123E33" w14:textId="77777777" w:rsidR="00F31DEE" w:rsidRDefault="00CD313A">
            <w:pPr>
              <w:pStyle w:val="a3"/>
              <w:jc w:val="center"/>
            </w:pPr>
            <w:r>
              <w:t>4, 10</w:t>
            </w:r>
          </w:p>
        </w:tc>
      </w:tr>
      <w:tr w:rsidR="00F31DEE" w14:paraId="439309F4" w14:textId="77777777">
        <w:tc>
          <w:tcPr>
            <w:tcW w:w="0" w:type="auto"/>
          </w:tcPr>
          <w:p w14:paraId="7E78A360" w14:textId="77777777" w:rsidR="00F31DEE" w:rsidRDefault="00CD313A">
            <w:pPr>
              <w:pStyle w:val="a3"/>
            </w:pPr>
            <w:r>
              <w:rPr>
                <w:sz w:val="22"/>
              </w:rPr>
              <w:t>Сәулет өнеріндегі автоматты жобалау жүйелері</w:t>
            </w:r>
          </w:p>
        </w:tc>
        <w:tc>
          <w:tcPr>
            <w:tcW w:w="0" w:type="auto"/>
          </w:tcPr>
          <w:p w14:paraId="75208E16" w14:textId="77777777" w:rsidR="00F31DEE" w:rsidRDefault="00CD313A">
            <w:pPr>
              <w:pStyle w:val="a3"/>
            </w:pPr>
            <w:r>
              <w:rPr>
                <w:sz w:val="22"/>
              </w:rPr>
              <w:t>Сәулет саласындағы АЖЖ классификациясы.</w:t>
            </w:r>
          </w:p>
        </w:tc>
        <w:tc>
          <w:tcPr>
            <w:tcW w:w="0" w:type="auto"/>
          </w:tcPr>
          <w:p w14:paraId="7CF7D7B3" w14:textId="77777777" w:rsidR="00F31DEE" w:rsidRDefault="00CD313A">
            <w:pPr>
              <w:pStyle w:val="a3"/>
              <w:jc w:val="center"/>
            </w:pPr>
            <w:r>
              <w:rPr>
                <w:sz w:val="22"/>
              </w:rPr>
              <w:t>Жазбаша жұмыс</w:t>
            </w:r>
          </w:p>
        </w:tc>
        <w:tc>
          <w:tcPr>
            <w:tcW w:w="0" w:type="auto"/>
          </w:tcPr>
          <w:p w14:paraId="4B1AFC04" w14:textId="77777777" w:rsidR="00F31DEE" w:rsidRDefault="00CD313A">
            <w:pPr>
              <w:pStyle w:val="a3"/>
              <w:jc w:val="center"/>
            </w:pPr>
            <w:r>
              <w:t>5</w:t>
            </w:r>
          </w:p>
        </w:tc>
        <w:tc>
          <w:tcPr>
            <w:tcW w:w="0" w:type="auto"/>
          </w:tcPr>
          <w:p w14:paraId="65430762" w14:textId="77777777" w:rsidR="00F31DEE" w:rsidRDefault="00CD313A">
            <w:pPr>
              <w:pStyle w:val="a3"/>
              <w:jc w:val="center"/>
            </w:pPr>
            <w:r>
              <w:t>15</w:t>
            </w:r>
          </w:p>
        </w:tc>
        <w:tc>
          <w:tcPr>
            <w:tcW w:w="0" w:type="auto"/>
          </w:tcPr>
          <w:p w14:paraId="577F23F3" w14:textId="77777777" w:rsidR="00F31DEE" w:rsidRDefault="00CD313A">
            <w:pPr>
              <w:pStyle w:val="a3"/>
              <w:jc w:val="center"/>
            </w:pPr>
            <w:r>
              <w:t>4, 10</w:t>
            </w:r>
          </w:p>
        </w:tc>
      </w:tr>
      <w:tr w:rsidR="00F31DEE" w14:paraId="0ECA72CB" w14:textId="77777777">
        <w:tc>
          <w:tcPr>
            <w:tcW w:w="0" w:type="auto"/>
          </w:tcPr>
          <w:p w14:paraId="7AF1A5F6" w14:textId="77777777" w:rsidR="00F31DEE" w:rsidRDefault="00CD313A">
            <w:pPr>
              <w:pStyle w:val="a3"/>
            </w:pPr>
            <w:r>
              <w:rPr>
                <w:sz w:val="22"/>
              </w:rPr>
              <w:t>Құрылыстағы автоматты жобалау жүйелері</w:t>
            </w:r>
          </w:p>
        </w:tc>
        <w:tc>
          <w:tcPr>
            <w:tcW w:w="0" w:type="auto"/>
          </w:tcPr>
          <w:p w14:paraId="2378C3C8" w14:textId="77777777" w:rsidR="00F31DEE" w:rsidRDefault="00CD313A">
            <w:pPr>
              <w:pStyle w:val="a3"/>
            </w:pPr>
            <w:r>
              <w:rPr>
                <w:sz w:val="22"/>
              </w:rPr>
              <w:t>Құрылыстағы АЖЖ түрлері.</w:t>
            </w:r>
          </w:p>
        </w:tc>
        <w:tc>
          <w:tcPr>
            <w:tcW w:w="0" w:type="auto"/>
          </w:tcPr>
          <w:p w14:paraId="6AFB9B68" w14:textId="77777777" w:rsidR="00F31DEE" w:rsidRDefault="00CD313A">
            <w:pPr>
              <w:pStyle w:val="a3"/>
              <w:jc w:val="center"/>
            </w:pPr>
            <w:r>
              <w:rPr>
                <w:sz w:val="22"/>
              </w:rPr>
              <w:t>Жазбаша жұмыс</w:t>
            </w:r>
          </w:p>
        </w:tc>
        <w:tc>
          <w:tcPr>
            <w:tcW w:w="0" w:type="auto"/>
          </w:tcPr>
          <w:p w14:paraId="5185D71F" w14:textId="77777777" w:rsidR="00F31DEE" w:rsidRDefault="00CD313A">
            <w:pPr>
              <w:pStyle w:val="a3"/>
              <w:jc w:val="center"/>
            </w:pPr>
            <w:r>
              <w:t>7</w:t>
            </w:r>
          </w:p>
        </w:tc>
        <w:tc>
          <w:tcPr>
            <w:tcW w:w="0" w:type="auto"/>
          </w:tcPr>
          <w:p w14:paraId="169AA14C" w14:textId="77777777" w:rsidR="00F31DEE" w:rsidRDefault="00CD313A">
            <w:pPr>
              <w:pStyle w:val="a3"/>
              <w:jc w:val="center"/>
            </w:pPr>
            <w:r>
              <w:t>15</w:t>
            </w:r>
          </w:p>
        </w:tc>
        <w:tc>
          <w:tcPr>
            <w:tcW w:w="0" w:type="auto"/>
          </w:tcPr>
          <w:p w14:paraId="452A9CB4" w14:textId="77777777" w:rsidR="00F31DEE" w:rsidRDefault="00CD313A">
            <w:pPr>
              <w:pStyle w:val="a3"/>
              <w:jc w:val="center"/>
            </w:pPr>
            <w:r>
              <w:t>4, 10</w:t>
            </w:r>
          </w:p>
        </w:tc>
      </w:tr>
      <w:tr w:rsidR="00F31DEE" w14:paraId="7225B102" w14:textId="77777777">
        <w:tc>
          <w:tcPr>
            <w:tcW w:w="0" w:type="auto"/>
          </w:tcPr>
          <w:p w14:paraId="07A2A194" w14:textId="77777777" w:rsidR="00F31DEE" w:rsidRDefault="00CD313A">
            <w:pPr>
              <w:pStyle w:val="a3"/>
            </w:pPr>
            <w:r>
              <w:rPr>
                <w:sz w:val="22"/>
              </w:rPr>
              <w:t>Құрылыс құрылымдарын есептейтін және жобалайтын жүйелер</w:t>
            </w:r>
          </w:p>
        </w:tc>
        <w:tc>
          <w:tcPr>
            <w:tcW w:w="0" w:type="auto"/>
          </w:tcPr>
          <w:p w14:paraId="051D575A" w14:textId="77777777" w:rsidR="00F31DEE" w:rsidRDefault="00CD313A">
            <w:pPr>
              <w:pStyle w:val="a3"/>
            </w:pPr>
            <w:r>
              <w:rPr>
                <w:sz w:val="22"/>
              </w:rPr>
              <w:t>"Лира" бағдарламаның құрылымы.</w:t>
            </w:r>
          </w:p>
        </w:tc>
        <w:tc>
          <w:tcPr>
            <w:tcW w:w="0" w:type="auto"/>
          </w:tcPr>
          <w:p w14:paraId="51ACCE18" w14:textId="77777777" w:rsidR="00F31DEE" w:rsidRDefault="00CD313A">
            <w:pPr>
              <w:pStyle w:val="a3"/>
              <w:jc w:val="center"/>
            </w:pPr>
            <w:r>
              <w:rPr>
                <w:sz w:val="22"/>
              </w:rPr>
              <w:t>Жазбаша жұмыс</w:t>
            </w:r>
          </w:p>
        </w:tc>
        <w:tc>
          <w:tcPr>
            <w:tcW w:w="0" w:type="auto"/>
          </w:tcPr>
          <w:p w14:paraId="6D6B439C" w14:textId="77777777" w:rsidR="00F31DEE" w:rsidRDefault="00CD313A">
            <w:pPr>
              <w:pStyle w:val="a3"/>
              <w:jc w:val="center"/>
            </w:pPr>
            <w:r>
              <w:t>11</w:t>
            </w:r>
          </w:p>
        </w:tc>
        <w:tc>
          <w:tcPr>
            <w:tcW w:w="0" w:type="auto"/>
          </w:tcPr>
          <w:p w14:paraId="470DB028" w14:textId="77777777" w:rsidR="00F31DEE" w:rsidRDefault="00CD313A">
            <w:pPr>
              <w:pStyle w:val="a3"/>
              <w:jc w:val="center"/>
            </w:pPr>
            <w:r>
              <w:t>20</w:t>
            </w:r>
          </w:p>
        </w:tc>
        <w:tc>
          <w:tcPr>
            <w:tcW w:w="0" w:type="auto"/>
          </w:tcPr>
          <w:p w14:paraId="732BCB5D" w14:textId="77777777" w:rsidR="00F31DEE" w:rsidRDefault="00CD313A">
            <w:pPr>
              <w:pStyle w:val="a3"/>
              <w:jc w:val="center"/>
            </w:pPr>
            <w:r>
              <w:t>4, 10</w:t>
            </w:r>
          </w:p>
        </w:tc>
      </w:tr>
      <w:tr w:rsidR="00F31DEE" w14:paraId="04BE9B4E" w14:textId="77777777">
        <w:tc>
          <w:tcPr>
            <w:tcW w:w="0" w:type="auto"/>
          </w:tcPr>
          <w:p w14:paraId="2B048E3E" w14:textId="77777777" w:rsidR="00F31DEE" w:rsidRDefault="00CD313A">
            <w:pPr>
              <w:pStyle w:val="a3"/>
            </w:pPr>
            <w:r>
              <w:rPr>
                <w:sz w:val="22"/>
              </w:rPr>
              <w:t>Құрылыс құрылымдарын есептейтін және жобалайтын жүйелер</w:t>
            </w:r>
          </w:p>
        </w:tc>
        <w:tc>
          <w:tcPr>
            <w:tcW w:w="0" w:type="auto"/>
          </w:tcPr>
          <w:p w14:paraId="68D1A561" w14:textId="77777777" w:rsidR="00F31DEE" w:rsidRDefault="00CD313A">
            <w:pPr>
              <w:pStyle w:val="a3"/>
            </w:pPr>
            <w:r>
              <w:rPr>
                <w:sz w:val="22"/>
              </w:rPr>
              <w:t>"Мономах" бағдарламаның құрылымы.</w:t>
            </w:r>
          </w:p>
        </w:tc>
        <w:tc>
          <w:tcPr>
            <w:tcW w:w="0" w:type="auto"/>
          </w:tcPr>
          <w:p w14:paraId="4DC277AB" w14:textId="77777777" w:rsidR="00F31DEE" w:rsidRDefault="00CD313A">
            <w:pPr>
              <w:pStyle w:val="a3"/>
              <w:jc w:val="center"/>
            </w:pPr>
            <w:r>
              <w:rPr>
                <w:sz w:val="22"/>
              </w:rPr>
              <w:t>Жазбаша жұмыс</w:t>
            </w:r>
          </w:p>
        </w:tc>
        <w:tc>
          <w:tcPr>
            <w:tcW w:w="0" w:type="auto"/>
          </w:tcPr>
          <w:p w14:paraId="3875B782" w14:textId="77777777" w:rsidR="00F31DEE" w:rsidRDefault="00CD313A">
            <w:pPr>
              <w:pStyle w:val="a3"/>
              <w:jc w:val="center"/>
            </w:pPr>
            <w:r>
              <w:t>14</w:t>
            </w:r>
          </w:p>
        </w:tc>
        <w:tc>
          <w:tcPr>
            <w:tcW w:w="0" w:type="auto"/>
          </w:tcPr>
          <w:p w14:paraId="170DCEA5" w14:textId="77777777" w:rsidR="00F31DEE" w:rsidRDefault="00CD313A">
            <w:pPr>
              <w:pStyle w:val="a3"/>
              <w:jc w:val="center"/>
            </w:pPr>
            <w:r>
              <w:t>20</w:t>
            </w:r>
          </w:p>
        </w:tc>
        <w:tc>
          <w:tcPr>
            <w:tcW w:w="0" w:type="auto"/>
          </w:tcPr>
          <w:p w14:paraId="07BD504F" w14:textId="77777777" w:rsidR="00F31DEE" w:rsidRDefault="00CD313A">
            <w:pPr>
              <w:pStyle w:val="a3"/>
              <w:jc w:val="center"/>
            </w:pPr>
            <w:r>
              <w:t>4, 10</w:t>
            </w:r>
          </w:p>
        </w:tc>
      </w:tr>
    </w:tbl>
    <w:p w14:paraId="1F58A015" w14:textId="77777777" w:rsidR="00F31DEE" w:rsidRDefault="00F31DEE">
      <w:pPr>
        <w:pStyle w:val="a3"/>
      </w:pPr>
    </w:p>
    <w:p w14:paraId="26020791" w14:textId="77777777" w:rsidR="00F31DEE" w:rsidRDefault="00CD313A">
      <w:pPr>
        <w:pStyle w:val="a3"/>
        <w:jc w:val="center"/>
      </w:pPr>
      <w:r>
        <w:rPr>
          <w:b/>
        </w:rPr>
        <w:t>2.3 Пән бойынша тапсырмаларды тапсыру кестесі</w:t>
      </w:r>
    </w:p>
    <w:p w14:paraId="36E91985" w14:textId="77777777" w:rsidR="00F31DEE" w:rsidRDefault="00F31D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F31DEE" w14:paraId="2B4CE8F5" w14:textId="77777777">
        <w:trPr>
          <w:tblHeader/>
        </w:trPr>
        <w:tc>
          <w:tcPr>
            <w:tcW w:w="1250" w:type="pct"/>
            <w:vMerge w:val="restart"/>
          </w:tcPr>
          <w:p w14:paraId="2784E6F9" w14:textId="77777777" w:rsidR="00F31DEE" w:rsidRDefault="00CD313A">
            <w:pPr>
              <w:pStyle w:val="a3"/>
              <w:jc w:val="center"/>
            </w:pPr>
            <w:r>
              <w:t>Тапсырма түрі</w:t>
            </w:r>
          </w:p>
        </w:tc>
        <w:tc>
          <w:tcPr>
            <w:tcW w:w="0" w:type="auto"/>
            <w:gridSpan w:val="15"/>
          </w:tcPr>
          <w:p w14:paraId="309DA843" w14:textId="77777777" w:rsidR="00F31DEE" w:rsidRDefault="00CD313A">
            <w:pPr>
              <w:pStyle w:val="a3"/>
              <w:jc w:val="center"/>
            </w:pPr>
            <w:r>
              <w:t>Академиялық оқу кезеңі, апта</w:t>
            </w:r>
          </w:p>
        </w:tc>
      </w:tr>
      <w:tr w:rsidR="00F31DEE" w14:paraId="7FFF1FF9" w14:textId="77777777">
        <w:trPr>
          <w:tblHeader/>
        </w:trPr>
        <w:tc>
          <w:tcPr>
            <w:tcW w:w="0" w:type="auto"/>
            <w:vMerge/>
          </w:tcPr>
          <w:p w14:paraId="4091D7F2" w14:textId="77777777" w:rsidR="00F31DEE" w:rsidRDefault="00F31DEE">
            <w:pPr>
              <w:pStyle w:val="a3"/>
            </w:pPr>
          </w:p>
        </w:tc>
        <w:tc>
          <w:tcPr>
            <w:tcW w:w="250" w:type="pct"/>
          </w:tcPr>
          <w:p w14:paraId="361629B2" w14:textId="77777777" w:rsidR="00F31DEE" w:rsidRDefault="00CD313A">
            <w:pPr>
              <w:pStyle w:val="a3"/>
              <w:jc w:val="center"/>
            </w:pPr>
            <w:r>
              <w:t>1</w:t>
            </w:r>
          </w:p>
        </w:tc>
        <w:tc>
          <w:tcPr>
            <w:tcW w:w="250" w:type="pct"/>
          </w:tcPr>
          <w:p w14:paraId="0B4A4FC8" w14:textId="77777777" w:rsidR="00F31DEE" w:rsidRDefault="00CD313A">
            <w:pPr>
              <w:pStyle w:val="a3"/>
              <w:jc w:val="center"/>
            </w:pPr>
            <w:r>
              <w:t>2</w:t>
            </w:r>
          </w:p>
        </w:tc>
        <w:tc>
          <w:tcPr>
            <w:tcW w:w="250" w:type="pct"/>
          </w:tcPr>
          <w:p w14:paraId="3CE37563" w14:textId="77777777" w:rsidR="00F31DEE" w:rsidRDefault="00CD313A">
            <w:pPr>
              <w:pStyle w:val="a3"/>
              <w:jc w:val="center"/>
            </w:pPr>
            <w:r>
              <w:t>3</w:t>
            </w:r>
          </w:p>
        </w:tc>
        <w:tc>
          <w:tcPr>
            <w:tcW w:w="250" w:type="pct"/>
          </w:tcPr>
          <w:p w14:paraId="7D1B269C" w14:textId="77777777" w:rsidR="00F31DEE" w:rsidRDefault="00CD313A">
            <w:pPr>
              <w:pStyle w:val="a3"/>
              <w:jc w:val="center"/>
            </w:pPr>
            <w:r>
              <w:t>4</w:t>
            </w:r>
          </w:p>
        </w:tc>
        <w:tc>
          <w:tcPr>
            <w:tcW w:w="250" w:type="pct"/>
          </w:tcPr>
          <w:p w14:paraId="15A53219" w14:textId="77777777" w:rsidR="00F31DEE" w:rsidRDefault="00CD313A">
            <w:pPr>
              <w:pStyle w:val="a3"/>
              <w:jc w:val="center"/>
            </w:pPr>
            <w:r>
              <w:t>5</w:t>
            </w:r>
          </w:p>
        </w:tc>
        <w:tc>
          <w:tcPr>
            <w:tcW w:w="250" w:type="pct"/>
          </w:tcPr>
          <w:p w14:paraId="7D7FB3A2" w14:textId="77777777" w:rsidR="00F31DEE" w:rsidRDefault="00CD313A">
            <w:pPr>
              <w:pStyle w:val="a3"/>
              <w:jc w:val="center"/>
            </w:pPr>
            <w:r>
              <w:t>6</w:t>
            </w:r>
          </w:p>
        </w:tc>
        <w:tc>
          <w:tcPr>
            <w:tcW w:w="250" w:type="pct"/>
          </w:tcPr>
          <w:p w14:paraId="271B43CA" w14:textId="77777777" w:rsidR="00F31DEE" w:rsidRDefault="00CD313A">
            <w:pPr>
              <w:pStyle w:val="a3"/>
              <w:jc w:val="center"/>
            </w:pPr>
            <w:r>
              <w:t>7</w:t>
            </w:r>
          </w:p>
        </w:tc>
        <w:tc>
          <w:tcPr>
            <w:tcW w:w="250" w:type="pct"/>
          </w:tcPr>
          <w:p w14:paraId="5C0472A0" w14:textId="77777777" w:rsidR="00F31DEE" w:rsidRDefault="00CD313A">
            <w:pPr>
              <w:pStyle w:val="a3"/>
              <w:jc w:val="center"/>
            </w:pPr>
            <w:r>
              <w:t>8</w:t>
            </w:r>
          </w:p>
        </w:tc>
        <w:tc>
          <w:tcPr>
            <w:tcW w:w="250" w:type="pct"/>
          </w:tcPr>
          <w:p w14:paraId="31AE4096" w14:textId="77777777" w:rsidR="00F31DEE" w:rsidRDefault="00CD313A">
            <w:pPr>
              <w:pStyle w:val="a3"/>
              <w:jc w:val="center"/>
            </w:pPr>
            <w:r>
              <w:t>9</w:t>
            </w:r>
          </w:p>
        </w:tc>
        <w:tc>
          <w:tcPr>
            <w:tcW w:w="250" w:type="pct"/>
          </w:tcPr>
          <w:p w14:paraId="04F099E1" w14:textId="77777777" w:rsidR="00F31DEE" w:rsidRDefault="00CD313A">
            <w:pPr>
              <w:pStyle w:val="a3"/>
              <w:jc w:val="center"/>
            </w:pPr>
            <w:r>
              <w:t>10</w:t>
            </w:r>
          </w:p>
        </w:tc>
        <w:tc>
          <w:tcPr>
            <w:tcW w:w="250" w:type="pct"/>
          </w:tcPr>
          <w:p w14:paraId="1D4C08FC" w14:textId="77777777" w:rsidR="00F31DEE" w:rsidRDefault="00CD313A">
            <w:pPr>
              <w:pStyle w:val="a3"/>
              <w:jc w:val="center"/>
            </w:pPr>
            <w:r>
              <w:t>11</w:t>
            </w:r>
          </w:p>
        </w:tc>
        <w:tc>
          <w:tcPr>
            <w:tcW w:w="250" w:type="pct"/>
          </w:tcPr>
          <w:p w14:paraId="09016086" w14:textId="77777777" w:rsidR="00F31DEE" w:rsidRDefault="00CD313A">
            <w:pPr>
              <w:pStyle w:val="a3"/>
              <w:jc w:val="center"/>
            </w:pPr>
            <w:r>
              <w:t>12</w:t>
            </w:r>
          </w:p>
        </w:tc>
        <w:tc>
          <w:tcPr>
            <w:tcW w:w="250" w:type="pct"/>
          </w:tcPr>
          <w:p w14:paraId="14E0B845" w14:textId="77777777" w:rsidR="00F31DEE" w:rsidRDefault="00CD313A">
            <w:pPr>
              <w:pStyle w:val="a3"/>
              <w:jc w:val="center"/>
            </w:pPr>
            <w:r>
              <w:t>13</w:t>
            </w:r>
          </w:p>
        </w:tc>
        <w:tc>
          <w:tcPr>
            <w:tcW w:w="250" w:type="pct"/>
          </w:tcPr>
          <w:p w14:paraId="0C09DC67" w14:textId="77777777" w:rsidR="00F31DEE" w:rsidRDefault="00CD313A">
            <w:pPr>
              <w:pStyle w:val="a3"/>
              <w:jc w:val="center"/>
            </w:pPr>
            <w:r>
              <w:t>14</w:t>
            </w:r>
          </w:p>
        </w:tc>
        <w:tc>
          <w:tcPr>
            <w:tcW w:w="250" w:type="pct"/>
          </w:tcPr>
          <w:p w14:paraId="71590AC5" w14:textId="77777777" w:rsidR="00F31DEE" w:rsidRDefault="00CD313A">
            <w:pPr>
              <w:pStyle w:val="a3"/>
              <w:jc w:val="center"/>
            </w:pPr>
            <w:r>
              <w:t>15</w:t>
            </w:r>
          </w:p>
        </w:tc>
      </w:tr>
      <w:tr w:rsidR="00F31DEE" w14:paraId="6DEA12DD" w14:textId="77777777">
        <w:tc>
          <w:tcPr>
            <w:tcW w:w="0" w:type="auto"/>
            <w:gridSpan w:val="16"/>
          </w:tcPr>
          <w:p w14:paraId="797A8FC3" w14:textId="77777777" w:rsidR="00F31DEE" w:rsidRDefault="00CD313A">
            <w:pPr>
              <w:pStyle w:val="a3"/>
              <w:jc w:val="center"/>
            </w:pPr>
            <w:r>
              <w:t>Білімі /Знание</w:t>
            </w:r>
          </w:p>
        </w:tc>
      </w:tr>
      <w:tr w:rsidR="00F31DEE" w14:paraId="60DD3859" w14:textId="77777777">
        <w:tc>
          <w:tcPr>
            <w:tcW w:w="0" w:type="auto"/>
          </w:tcPr>
          <w:p w14:paraId="47E29F32" w14:textId="32B14793" w:rsidR="00F31DEE" w:rsidRDefault="00F05550">
            <w:pPr>
              <w:pStyle w:val="a3"/>
            </w:pPr>
            <w:r>
              <w:t>Тест</w:t>
            </w:r>
          </w:p>
        </w:tc>
        <w:tc>
          <w:tcPr>
            <w:tcW w:w="0" w:type="auto"/>
          </w:tcPr>
          <w:p w14:paraId="5C022531" w14:textId="77777777" w:rsidR="00F31DEE" w:rsidRDefault="00F31DEE">
            <w:pPr>
              <w:pStyle w:val="a3"/>
              <w:jc w:val="center"/>
            </w:pPr>
          </w:p>
        </w:tc>
        <w:tc>
          <w:tcPr>
            <w:tcW w:w="0" w:type="auto"/>
          </w:tcPr>
          <w:p w14:paraId="5959B572" w14:textId="77777777" w:rsidR="00F31DEE" w:rsidRDefault="00F31DEE">
            <w:pPr>
              <w:pStyle w:val="a3"/>
              <w:jc w:val="center"/>
            </w:pPr>
          </w:p>
        </w:tc>
        <w:tc>
          <w:tcPr>
            <w:tcW w:w="0" w:type="auto"/>
          </w:tcPr>
          <w:p w14:paraId="6192BECA" w14:textId="77777777" w:rsidR="00F31DEE" w:rsidRDefault="00F31DEE">
            <w:pPr>
              <w:pStyle w:val="a3"/>
              <w:jc w:val="center"/>
            </w:pPr>
          </w:p>
        </w:tc>
        <w:tc>
          <w:tcPr>
            <w:tcW w:w="0" w:type="auto"/>
          </w:tcPr>
          <w:p w14:paraId="55AE2632" w14:textId="77777777" w:rsidR="00F31DEE" w:rsidRDefault="00F31DEE">
            <w:pPr>
              <w:pStyle w:val="a3"/>
              <w:jc w:val="center"/>
            </w:pPr>
          </w:p>
        </w:tc>
        <w:tc>
          <w:tcPr>
            <w:tcW w:w="0" w:type="auto"/>
          </w:tcPr>
          <w:p w14:paraId="14FC2BB3" w14:textId="77777777" w:rsidR="00F31DEE" w:rsidRDefault="00F31DEE">
            <w:pPr>
              <w:pStyle w:val="a3"/>
              <w:jc w:val="center"/>
            </w:pPr>
          </w:p>
        </w:tc>
        <w:tc>
          <w:tcPr>
            <w:tcW w:w="0" w:type="auto"/>
          </w:tcPr>
          <w:p w14:paraId="29253C35" w14:textId="77777777" w:rsidR="00F31DEE" w:rsidRDefault="00F31DEE">
            <w:pPr>
              <w:pStyle w:val="a3"/>
              <w:jc w:val="center"/>
            </w:pPr>
          </w:p>
        </w:tc>
        <w:tc>
          <w:tcPr>
            <w:tcW w:w="0" w:type="auto"/>
          </w:tcPr>
          <w:p w14:paraId="1483905A" w14:textId="103A415B" w:rsidR="00F31DEE" w:rsidRDefault="00DE53D9">
            <w:pPr>
              <w:pStyle w:val="a3"/>
              <w:jc w:val="center"/>
            </w:pPr>
            <w:r>
              <w:t>*</w:t>
            </w:r>
          </w:p>
        </w:tc>
        <w:tc>
          <w:tcPr>
            <w:tcW w:w="0" w:type="auto"/>
          </w:tcPr>
          <w:p w14:paraId="16459108" w14:textId="77777777" w:rsidR="00F31DEE" w:rsidRDefault="00F31DEE">
            <w:pPr>
              <w:pStyle w:val="a3"/>
              <w:jc w:val="center"/>
            </w:pPr>
          </w:p>
        </w:tc>
        <w:tc>
          <w:tcPr>
            <w:tcW w:w="0" w:type="auto"/>
          </w:tcPr>
          <w:p w14:paraId="05D9AC90" w14:textId="77777777" w:rsidR="00F31DEE" w:rsidRDefault="00F31DEE">
            <w:pPr>
              <w:pStyle w:val="a3"/>
              <w:jc w:val="center"/>
            </w:pPr>
          </w:p>
        </w:tc>
        <w:tc>
          <w:tcPr>
            <w:tcW w:w="0" w:type="auto"/>
          </w:tcPr>
          <w:p w14:paraId="0ABDBCD3" w14:textId="77777777" w:rsidR="00F31DEE" w:rsidRDefault="00F31DEE">
            <w:pPr>
              <w:pStyle w:val="a3"/>
              <w:jc w:val="center"/>
            </w:pPr>
          </w:p>
        </w:tc>
        <w:tc>
          <w:tcPr>
            <w:tcW w:w="0" w:type="auto"/>
          </w:tcPr>
          <w:p w14:paraId="2C019A15" w14:textId="77777777" w:rsidR="00F31DEE" w:rsidRDefault="00F31DEE">
            <w:pPr>
              <w:pStyle w:val="a3"/>
              <w:jc w:val="center"/>
            </w:pPr>
          </w:p>
        </w:tc>
        <w:tc>
          <w:tcPr>
            <w:tcW w:w="0" w:type="auto"/>
          </w:tcPr>
          <w:p w14:paraId="5480F0A5" w14:textId="77777777" w:rsidR="00F31DEE" w:rsidRDefault="00F31DEE">
            <w:pPr>
              <w:pStyle w:val="a3"/>
              <w:jc w:val="center"/>
            </w:pPr>
          </w:p>
        </w:tc>
        <w:tc>
          <w:tcPr>
            <w:tcW w:w="0" w:type="auto"/>
          </w:tcPr>
          <w:p w14:paraId="719CBBAF" w14:textId="77777777" w:rsidR="00F31DEE" w:rsidRDefault="00F31DEE">
            <w:pPr>
              <w:pStyle w:val="a3"/>
              <w:jc w:val="center"/>
            </w:pPr>
          </w:p>
        </w:tc>
        <w:tc>
          <w:tcPr>
            <w:tcW w:w="0" w:type="auto"/>
          </w:tcPr>
          <w:p w14:paraId="24D92F4C" w14:textId="77777777" w:rsidR="00F31DEE" w:rsidRDefault="00F31DEE">
            <w:pPr>
              <w:pStyle w:val="a3"/>
              <w:jc w:val="center"/>
            </w:pPr>
          </w:p>
        </w:tc>
        <w:tc>
          <w:tcPr>
            <w:tcW w:w="0" w:type="auto"/>
          </w:tcPr>
          <w:p w14:paraId="3AF840DD" w14:textId="25E9FA6E" w:rsidR="00F31DEE" w:rsidRDefault="00DE53D9">
            <w:pPr>
              <w:pStyle w:val="a3"/>
              <w:jc w:val="center"/>
            </w:pPr>
            <w:r>
              <w:t>*</w:t>
            </w:r>
          </w:p>
        </w:tc>
      </w:tr>
      <w:tr w:rsidR="00F31DEE" w14:paraId="00A87BAD" w14:textId="77777777">
        <w:tc>
          <w:tcPr>
            <w:tcW w:w="0" w:type="auto"/>
            <w:gridSpan w:val="16"/>
          </w:tcPr>
          <w:p w14:paraId="21C794E9" w14:textId="77777777" w:rsidR="00F31DEE" w:rsidRDefault="00CD313A">
            <w:pPr>
              <w:pStyle w:val="a3"/>
              <w:jc w:val="center"/>
            </w:pPr>
            <w:r>
              <w:t>Түсіну / Понимание</w:t>
            </w:r>
          </w:p>
        </w:tc>
      </w:tr>
      <w:tr w:rsidR="00F31DEE" w14:paraId="1DF0F648" w14:textId="77777777">
        <w:tc>
          <w:tcPr>
            <w:tcW w:w="0" w:type="auto"/>
          </w:tcPr>
          <w:p w14:paraId="5A9D44D5" w14:textId="65D176E2" w:rsidR="00F31DEE" w:rsidRDefault="00AE781D">
            <w:pPr>
              <w:pStyle w:val="a3"/>
            </w:pPr>
            <w:r>
              <w:t>Жұмыстарды қорғау</w:t>
            </w:r>
          </w:p>
        </w:tc>
        <w:tc>
          <w:tcPr>
            <w:tcW w:w="0" w:type="auto"/>
          </w:tcPr>
          <w:p w14:paraId="5E6686EE" w14:textId="77777777" w:rsidR="00F31DEE" w:rsidRDefault="00F31DEE">
            <w:pPr>
              <w:pStyle w:val="a3"/>
              <w:jc w:val="center"/>
            </w:pPr>
          </w:p>
        </w:tc>
        <w:tc>
          <w:tcPr>
            <w:tcW w:w="0" w:type="auto"/>
          </w:tcPr>
          <w:p w14:paraId="1E533ED1" w14:textId="1C39148C" w:rsidR="00F31DEE" w:rsidRDefault="00DE53D9">
            <w:pPr>
              <w:pStyle w:val="a3"/>
              <w:jc w:val="center"/>
            </w:pPr>
            <w:r>
              <w:t>*</w:t>
            </w:r>
          </w:p>
        </w:tc>
        <w:tc>
          <w:tcPr>
            <w:tcW w:w="0" w:type="auto"/>
          </w:tcPr>
          <w:p w14:paraId="7A9D900B" w14:textId="77777777" w:rsidR="00F31DEE" w:rsidRDefault="00F31DEE">
            <w:pPr>
              <w:pStyle w:val="a3"/>
              <w:jc w:val="center"/>
            </w:pPr>
          </w:p>
        </w:tc>
        <w:tc>
          <w:tcPr>
            <w:tcW w:w="0" w:type="auto"/>
          </w:tcPr>
          <w:p w14:paraId="09ABF813" w14:textId="77777777" w:rsidR="00F31DEE" w:rsidRDefault="00F31DEE">
            <w:pPr>
              <w:pStyle w:val="a3"/>
              <w:jc w:val="center"/>
            </w:pPr>
          </w:p>
        </w:tc>
        <w:tc>
          <w:tcPr>
            <w:tcW w:w="0" w:type="auto"/>
          </w:tcPr>
          <w:p w14:paraId="2558B0F8" w14:textId="54D5F661" w:rsidR="00F31DEE" w:rsidRDefault="00DE53D9">
            <w:pPr>
              <w:pStyle w:val="a3"/>
              <w:jc w:val="center"/>
            </w:pPr>
            <w:r>
              <w:t>*</w:t>
            </w:r>
          </w:p>
        </w:tc>
        <w:tc>
          <w:tcPr>
            <w:tcW w:w="0" w:type="auto"/>
          </w:tcPr>
          <w:p w14:paraId="5689D92F" w14:textId="77777777" w:rsidR="00F31DEE" w:rsidRDefault="00F31DEE">
            <w:pPr>
              <w:pStyle w:val="a3"/>
              <w:jc w:val="center"/>
            </w:pPr>
          </w:p>
        </w:tc>
        <w:tc>
          <w:tcPr>
            <w:tcW w:w="0" w:type="auto"/>
          </w:tcPr>
          <w:p w14:paraId="015DB7AB" w14:textId="2F59D7EF" w:rsidR="00F31DEE" w:rsidRDefault="00DE53D9">
            <w:pPr>
              <w:pStyle w:val="a3"/>
              <w:jc w:val="center"/>
            </w:pPr>
            <w:r>
              <w:t>*</w:t>
            </w:r>
          </w:p>
        </w:tc>
        <w:tc>
          <w:tcPr>
            <w:tcW w:w="0" w:type="auto"/>
          </w:tcPr>
          <w:p w14:paraId="035BDB90" w14:textId="77777777" w:rsidR="00F31DEE" w:rsidRDefault="00F31DEE">
            <w:pPr>
              <w:pStyle w:val="a3"/>
              <w:jc w:val="center"/>
            </w:pPr>
          </w:p>
        </w:tc>
        <w:tc>
          <w:tcPr>
            <w:tcW w:w="0" w:type="auto"/>
          </w:tcPr>
          <w:p w14:paraId="7602DEE1" w14:textId="24BDA67F" w:rsidR="00F31DEE" w:rsidRDefault="00DE53D9">
            <w:pPr>
              <w:pStyle w:val="a3"/>
              <w:jc w:val="center"/>
            </w:pPr>
            <w:r>
              <w:t>*</w:t>
            </w:r>
          </w:p>
        </w:tc>
        <w:tc>
          <w:tcPr>
            <w:tcW w:w="0" w:type="auto"/>
          </w:tcPr>
          <w:p w14:paraId="672D5295" w14:textId="77777777" w:rsidR="00F31DEE" w:rsidRDefault="00F31DEE">
            <w:pPr>
              <w:pStyle w:val="a3"/>
              <w:jc w:val="center"/>
            </w:pPr>
          </w:p>
        </w:tc>
        <w:tc>
          <w:tcPr>
            <w:tcW w:w="0" w:type="auto"/>
          </w:tcPr>
          <w:p w14:paraId="50C60DD9" w14:textId="1AA9123B" w:rsidR="00F31DEE" w:rsidRDefault="00DE53D9">
            <w:pPr>
              <w:pStyle w:val="a3"/>
              <w:jc w:val="center"/>
            </w:pPr>
            <w:r>
              <w:t>*</w:t>
            </w:r>
          </w:p>
        </w:tc>
        <w:tc>
          <w:tcPr>
            <w:tcW w:w="0" w:type="auto"/>
          </w:tcPr>
          <w:p w14:paraId="590E1100" w14:textId="77777777" w:rsidR="00F31DEE" w:rsidRDefault="00F31DEE">
            <w:pPr>
              <w:pStyle w:val="a3"/>
              <w:jc w:val="center"/>
            </w:pPr>
          </w:p>
        </w:tc>
        <w:tc>
          <w:tcPr>
            <w:tcW w:w="0" w:type="auto"/>
          </w:tcPr>
          <w:p w14:paraId="0BAF1EAB" w14:textId="77777777" w:rsidR="00F31DEE" w:rsidRDefault="00F31DEE">
            <w:pPr>
              <w:pStyle w:val="a3"/>
              <w:jc w:val="center"/>
            </w:pPr>
          </w:p>
        </w:tc>
        <w:tc>
          <w:tcPr>
            <w:tcW w:w="0" w:type="auto"/>
          </w:tcPr>
          <w:p w14:paraId="58384EA7" w14:textId="632D2ED5" w:rsidR="00F31DEE" w:rsidRDefault="00DE53D9">
            <w:pPr>
              <w:pStyle w:val="a3"/>
              <w:jc w:val="center"/>
            </w:pPr>
            <w:r>
              <w:t>*</w:t>
            </w:r>
          </w:p>
        </w:tc>
        <w:tc>
          <w:tcPr>
            <w:tcW w:w="0" w:type="auto"/>
          </w:tcPr>
          <w:p w14:paraId="032E2FEB" w14:textId="77777777" w:rsidR="00F31DEE" w:rsidRDefault="00F31DEE">
            <w:pPr>
              <w:pStyle w:val="a3"/>
              <w:jc w:val="center"/>
            </w:pPr>
          </w:p>
        </w:tc>
      </w:tr>
      <w:tr w:rsidR="00F31DEE" w14:paraId="6394614C" w14:textId="77777777">
        <w:tc>
          <w:tcPr>
            <w:tcW w:w="0" w:type="auto"/>
            <w:gridSpan w:val="16"/>
          </w:tcPr>
          <w:p w14:paraId="4024EC92" w14:textId="77777777" w:rsidR="00F31DEE" w:rsidRDefault="00CD313A">
            <w:pPr>
              <w:pStyle w:val="a3"/>
              <w:jc w:val="center"/>
            </w:pPr>
            <w:r>
              <w:t>Пайдалану  / Применение</w:t>
            </w:r>
          </w:p>
        </w:tc>
      </w:tr>
      <w:tr w:rsidR="00F31DEE" w14:paraId="558A80D3" w14:textId="77777777">
        <w:tc>
          <w:tcPr>
            <w:tcW w:w="0" w:type="auto"/>
          </w:tcPr>
          <w:p w14:paraId="4E658CA8" w14:textId="3E95F083" w:rsidR="00F31DEE" w:rsidRDefault="00AE781D">
            <w:pPr>
              <w:pStyle w:val="a3"/>
            </w:pPr>
            <w:r w:rsidRPr="00AD27E8">
              <w:t>БАӨЖ</w:t>
            </w:r>
            <w:r>
              <w:t xml:space="preserve"> тапсырмалар</w:t>
            </w:r>
          </w:p>
        </w:tc>
        <w:tc>
          <w:tcPr>
            <w:tcW w:w="0" w:type="auto"/>
          </w:tcPr>
          <w:p w14:paraId="28D1E006" w14:textId="77777777" w:rsidR="00F31DEE" w:rsidRDefault="00F31DEE">
            <w:pPr>
              <w:pStyle w:val="a3"/>
              <w:jc w:val="center"/>
            </w:pPr>
          </w:p>
        </w:tc>
        <w:tc>
          <w:tcPr>
            <w:tcW w:w="0" w:type="auto"/>
          </w:tcPr>
          <w:p w14:paraId="168C1B9A" w14:textId="77777777" w:rsidR="00F31DEE" w:rsidRDefault="00F31DEE">
            <w:pPr>
              <w:pStyle w:val="a3"/>
              <w:jc w:val="center"/>
            </w:pPr>
          </w:p>
        </w:tc>
        <w:tc>
          <w:tcPr>
            <w:tcW w:w="0" w:type="auto"/>
          </w:tcPr>
          <w:p w14:paraId="180B991F" w14:textId="31D76F3B" w:rsidR="00F31DEE" w:rsidRDefault="00F05550">
            <w:pPr>
              <w:pStyle w:val="a3"/>
              <w:jc w:val="center"/>
            </w:pPr>
            <w:r>
              <w:t>*</w:t>
            </w:r>
          </w:p>
        </w:tc>
        <w:tc>
          <w:tcPr>
            <w:tcW w:w="0" w:type="auto"/>
          </w:tcPr>
          <w:p w14:paraId="0FFDFA41" w14:textId="77777777" w:rsidR="00F31DEE" w:rsidRDefault="00F31DEE">
            <w:pPr>
              <w:pStyle w:val="a3"/>
              <w:jc w:val="center"/>
            </w:pPr>
          </w:p>
        </w:tc>
        <w:tc>
          <w:tcPr>
            <w:tcW w:w="0" w:type="auto"/>
          </w:tcPr>
          <w:p w14:paraId="1D7647BD" w14:textId="27B51960" w:rsidR="00F31DEE" w:rsidRDefault="00F05550">
            <w:pPr>
              <w:pStyle w:val="a3"/>
              <w:jc w:val="center"/>
            </w:pPr>
            <w:r>
              <w:t>*</w:t>
            </w:r>
          </w:p>
        </w:tc>
        <w:tc>
          <w:tcPr>
            <w:tcW w:w="0" w:type="auto"/>
          </w:tcPr>
          <w:p w14:paraId="5DAAD302" w14:textId="77777777" w:rsidR="00F31DEE" w:rsidRDefault="00F31DEE">
            <w:pPr>
              <w:pStyle w:val="a3"/>
              <w:jc w:val="center"/>
            </w:pPr>
          </w:p>
        </w:tc>
        <w:tc>
          <w:tcPr>
            <w:tcW w:w="0" w:type="auto"/>
          </w:tcPr>
          <w:p w14:paraId="7D6DDA26" w14:textId="699B4905" w:rsidR="00F31DEE" w:rsidRDefault="00F05550">
            <w:pPr>
              <w:pStyle w:val="a3"/>
              <w:jc w:val="center"/>
            </w:pPr>
            <w:r>
              <w:t>*</w:t>
            </w:r>
          </w:p>
        </w:tc>
        <w:tc>
          <w:tcPr>
            <w:tcW w:w="0" w:type="auto"/>
          </w:tcPr>
          <w:p w14:paraId="7A56EF9E" w14:textId="77777777" w:rsidR="00F31DEE" w:rsidRDefault="00F31DEE">
            <w:pPr>
              <w:pStyle w:val="a3"/>
              <w:jc w:val="center"/>
            </w:pPr>
          </w:p>
        </w:tc>
        <w:tc>
          <w:tcPr>
            <w:tcW w:w="0" w:type="auto"/>
          </w:tcPr>
          <w:p w14:paraId="74337E80" w14:textId="77777777" w:rsidR="00F31DEE" w:rsidRDefault="00F31DEE">
            <w:pPr>
              <w:pStyle w:val="a3"/>
              <w:jc w:val="center"/>
            </w:pPr>
          </w:p>
        </w:tc>
        <w:tc>
          <w:tcPr>
            <w:tcW w:w="0" w:type="auto"/>
          </w:tcPr>
          <w:p w14:paraId="7688E94F" w14:textId="77777777" w:rsidR="00F31DEE" w:rsidRDefault="00F31DEE">
            <w:pPr>
              <w:pStyle w:val="a3"/>
              <w:jc w:val="center"/>
            </w:pPr>
          </w:p>
        </w:tc>
        <w:tc>
          <w:tcPr>
            <w:tcW w:w="0" w:type="auto"/>
          </w:tcPr>
          <w:p w14:paraId="7D6B82CB" w14:textId="054D3A28" w:rsidR="00F31DEE" w:rsidRDefault="00F05550">
            <w:pPr>
              <w:pStyle w:val="a3"/>
              <w:jc w:val="center"/>
            </w:pPr>
            <w:r>
              <w:t>*</w:t>
            </w:r>
          </w:p>
        </w:tc>
        <w:tc>
          <w:tcPr>
            <w:tcW w:w="0" w:type="auto"/>
          </w:tcPr>
          <w:p w14:paraId="208592C5" w14:textId="77777777" w:rsidR="00F31DEE" w:rsidRDefault="00F31DEE">
            <w:pPr>
              <w:pStyle w:val="a3"/>
              <w:jc w:val="center"/>
            </w:pPr>
          </w:p>
        </w:tc>
        <w:tc>
          <w:tcPr>
            <w:tcW w:w="0" w:type="auto"/>
          </w:tcPr>
          <w:p w14:paraId="3F5C4E22" w14:textId="77777777" w:rsidR="00F31DEE" w:rsidRDefault="00F31DEE">
            <w:pPr>
              <w:pStyle w:val="a3"/>
              <w:jc w:val="center"/>
            </w:pPr>
          </w:p>
        </w:tc>
        <w:tc>
          <w:tcPr>
            <w:tcW w:w="0" w:type="auto"/>
          </w:tcPr>
          <w:p w14:paraId="532E3B87" w14:textId="7EBCD53D" w:rsidR="00F31DEE" w:rsidRDefault="00F05550">
            <w:pPr>
              <w:pStyle w:val="a3"/>
              <w:jc w:val="center"/>
            </w:pPr>
            <w:r>
              <w:t>*</w:t>
            </w:r>
          </w:p>
        </w:tc>
        <w:tc>
          <w:tcPr>
            <w:tcW w:w="0" w:type="auto"/>
          </w:tcPr>
          <w:p w14:paraId="2FAE8754" w14:textId="77777777" w:rsidR="00F31DEE" w:rsidRDefault="00F31DEE">
            <w:pPr>
              <w:pStyle w:val="a3"/>
              <w:jc w:val="center"/>
            </w:pPr>
          </w:p>
        </w:tc>
      </w:tr>
      <w:tr w:rsidR="00F31DEE" w14:paraId="7E9AC857" w14:textId="77777777">
        <w:tc>
          <w:tcPr>
            <w:tcW w:w="0" w:type="auto"/>
            <w:gridSpan w:val="16"/>
          </w:tcPr>
          <w:p w14:paraId="3D7CFA4A" w14:textId="77777777" w:rsidR="00F31DEE" w:rsidRDefault="00CD313A">
            <w:pPr>
              <w:pStyle w:val="a3"/>
              <w:jc w:val="center"/>
            </w:pPr>
            <w:r>
              <w:t>Талдау / Анализ</w:t>
            </w:r>
          </w:p>
        </w:tc>
      </w:tr>
      <w:tr w:rsidR="00F31DEE" w14:paraId="3C3E2B1E" w14:textId="77777777">
        <w:tc>
          <w:tcPr>
            <w:tcW w:w="0" w:type="auto"/>
          </w:tcPr>
          <w:p w14:paraId="13049B2F" w14:textId="3EEA3A2C" w:rsidR="00F31DEE" w:rsidRDefault="00AE781D">
            <w:pPr>
              <w:pStyle w:val="a3"/>
            </w:pPr>
            <w:r>
              <w:t xml:space="preserve">Зертханалық </w:t>
            </w:r>
            <w:r>
              <w:lastRenderedPageBreak/>
              <w:t>тапсырмалар</w:t>
            </w:r>
          </w:p>
        </w:tc>
        <w:tc>
          <w:tcPr>
            <w:tcW w:w="0" w:type="auto"/>
          </w:tcPr>
          <w:p w14:paraId="32C20B01" w14:textId="2D4D74A8" w:rsidR="00F31DEE" w:rsidRDefault="00F05550">
            <w:pPr>
              <w:pStyle w:val="a3"/>
              <w:jc w:val="center"/>
            </w:pPr>
            <w:r>
              <w:lastRenderedPageBreak/>
              <w:t>*</w:t>
            </w:r>
          </w:p>
        </w:tc>
        <w:tc>
          <w:tcPr>
            <w:tcW w:w="0" w:type="auto"/>
          </w:tcPr>
          <w:p w14:paraId="592CF04A" w14:textId="0F810F4D" w:rsidR="00F31DEE" w:rsidRDefault="00F05550">
            <w:pPr>
              <w:pStyle w:val="a3"/>
              <w:jc w:val="center"/>
            </w:pPr>
            <w:r>
              <w:t>*</w:t>
            </w:r>
          </w:p>
        </w:tc>
        <w:tc>
          <w:tcPr>
            <w:tcW w:w="0" w:type="auto"/>
          </w:tcPr>
          <w:p w14:paraId="2C0B394D" w14:textId="6534AE46" w:rsidR="00F31DEE" w:rsidRDefault="00F05550">
            <w:pPr>
              <w:pStyle w:val="a3"/>
              <w:jc w:val="center"/>
            </w:pPr>
            <w:r>
              <w:t>*</w:t>
            </w:r>
          </w:p>
        </w:tc>
        <w:tc>
          <w:tcPr>
            <w:tcW w:w="0" w:type="auto"/>
          </w:tcPr>
          <w:p w14:paraId="45A20076" w14:textId="310EA133" w:rsidR="00F31DEE" w:rsidRDefault="00F05550">
            <w:pPr>
              <w:pStyle w:val="a3"/>
              <w:jc w:val="center"/>
            </w:pPr>
            <w:r>
              <w:t>*</w:t>
            </w:r>
          </w:p>
        </w:tc>
        <w:tc>
          <w:tcPr>
            <w:tcW w:w="0" w:type="auto"/>
          </w:tcPr>
          <w:p w14:paraId="72F87F43" w14:textId="194AFF57" w:rsidR="00F31DEE" w:rsidRDefault="00F05550">
            <w:pPr>
              <w:pStyle w:val="a3"/>
              <w:jc w:val="center"/>
            </w:pPr>
            <w:r>
              <w:t>*</w:t>
            </w:r>
          </w:p>
        </w:tc>
        <w:tc>
          <w:tcPr>
            <w:tcW w:w="0" w:type="auto"/>
          </w:tcPr>
          <w:p w14:paraId="423729B9" w14:textId="6D326FF7" w:rsidR="00F31DEE" w:rsidRDefault="00F05550">
            <w:pPr>
              <w:pStyle w:val="a3"/>
              <w:jc w:val="center"/>
            </w:pPr>
            <w:r>
              <w:t>*</w:t>
            </w:r>
          </w:p>
        </w:tc>
        <w:tc>
          <w:tcPr>
            <w:tcW w:w="0" w:type="auto"/>
          </w:tcPr>
          <w:p w14:paraId="594865C3" w14:textId="42FE3BE2" w:rsidR="00F31DEE" w:rsidRDefault="00F05550">
            <w:pPr>
              <w:pStyle w:val="a3"/>
              <w:jc w:val="center"/>
            </w:pPr>
            <w:r>
              <w:t>*</w:t>
            </w:r>
          </w:p>
        </w:tc>
        <w:tc>
          <w:tcPr>
            <w:tcW w:w="0" w:type="auto"/>
          </w:tcPr>
          <w:p w14:paraId="4974D596" w14:textId="2E4C2F55" w:rsidR="00F31DEE" w:rsidRDefault="00F05550">
            <w:pPr>
              <w:pStyle w:val="a3"/>
              <w:jc w:val="center"/>
            </w:pPr>
            <w:r>
              <w:t>*</w:t>
            </w:r>
          </w:p>
        </w:tc>
        <w:tc>
          <w:tcPr>
            <w:tcW w:w="0" w:type="auto"/>
          </w:tcPr>
          <w:p w14:paraId="2232BCFA" w14:textId="3BC0AEBD" w:rsidR="00F31DEE" w:rsidRDefault="00F05550">
            <w:pPr>
              <w:pStyle w:val="a3"/>
              <w:jc w:val="center"/>
            </w:pPr>
            <w:r>
              <w:t>*</w:t>
            </w:r>
          </w:p>
        </w:tc>
        <w:tc>
          <w:tcPr>
            <w:tcW w:w="0" w:type="auto"/>
          </w:tcPr>
          <w:p w14:paraId="0F88825D" w14:textId="69FC60D9" w:rsidR="00F31DEE" w:rsidRDefault="00F05550">
            <w:pPr>
              <w:pStyle w:val="a3"/>
              <w:jc w:val="center"/>
            </w:pPr>
            <w:r>
              <w:t>*</w:t>
            </w:r>
          </w:p>
        </w:tc>
        <w:tc>
          <w:tcPr>
            <w:tcW w:w="0" w:type="auto"/>
          </w:tcPr>
          <w:p w14:paraId="02FDDE77" w14:textId="121C5D05" w:rsidR="00F31DEE" w:rsidRDefault="00F05550">
            <w:pPr>
              <w:pStyle w:val="a3"/>
              <w:jc w:val="center"/>
            </w:pPr>
            <w:r>
              <w:t>*</w:t>
            </w:r>
          </w:p>
        </w:tc>
        <w:tc>
          <w:tcPr>
            <w:tcW w:w="0" w:type="auto"/>
          </w:tcPr>
          <w:p w14:paraId="604C22F1" w14:textId="652949C7" w:rsidR="00F31DEE" w:rsidRDefault="00F05550">
            <w:pPr>
              <w:pStyle w:val="a3"/>
              <w:jc w:val="center"/>
            </w:pPr>
            <w:r>
              <w:t>*</w:t>
            </w:r>
          </w:p>
        </w:tc>
        <w:tc>
          <w:tcPr>
            <w:tcW w:w="0" w:type="auto"/>
          </w:tcPr>
          <w:p w14:paraId="63E55BBB" w14:textId="7C0043A3" w:rsidR="00F31DEE" w:rsidRDefault="00F05550">
            <w:pPr>
              <w:pStyle w:val="a3"/>
              <w:jc w:val="center"/>
            </w:pPr>
            <w:r>
              <w:t>*</w:t>
            </w:r>
          </w:p>
        </w:tc>
        <w:tc>
          <w:tcPr>
            <w:tcW w:w="0" w:type="auto"/>
          </w:tcPr>
          <w:p w14:paraId="70FD0027" w14:textId="312FB715" w:rsidR="00F31DEE" w:rsidRDefault="00F05550">
            <w:pPr>
              <w:pStyle w:val="a3"/>
              <w:jc w:val="center"/>
            </w:pPr>
            <w:r>
              <w:t>*</w:t>
            </w:r>
          </w:p>
        </w:tc>
        <w:tc>
          <w:tcPr>
            <w:tcW w:w="0" w:type="auto"/>
          </w:tcPr>
          <w:p w14:paraId="34FBD599" w14:textId="0E8F65A4" w:rsidR="00F31DEE" w:rsidRDefault="00F05550">
            <w:pPr>
              <w:pStyle w:val="a3"/>
              <w:jc w:val="center"/>
            </w:pPr>
            <w:r>
              <w:t>*</w:t>
            </w:r>
          </w:p>
        </w:tc>
      </w:tr>
    </w:tbl>
    <w:p w14:paraId="38090440" w14:textId="77777777" w:rsidR="00F31DEE" w:rsidRDefault="00F31DEE">
      <w:pPr>
        <w:pStyle w:val="a3"/>
      </w:pPr>
    </w:p>
    <w:p w14:paraId="4CF4E9BC" w14:textId="77777777" w:rsidR="00F31DEE" w:rsidRDefault="00CD313A">
      <w:pPr>
        <w:pStyle w:val="a3"/>
        <w:jc w:val="center"/>
      </w:pPr>
      <w:r>
        <w:rPr>
          <w:b/>
        </w:rPr>
        <w:t>3 БІЛІМ АЛУШЫНЫҢ БІЛІМІН БАҒАЛАУ</w:t>
      </w:r>
    </w:p>
    <w:p w14:paraId="6AB7AD02" w14:textId="77777777" w:rsidR="00F31DEE" w:rsidRDefault="00F31DEE">
      <w:pPr>
        <w:pStyle w:val="a3"/>
      </w:pPr>
    </w:p>
    <w:p w14:paraId="23750C28" w14:textId="77777777" w:rsidR="00F31DEE" w:rsidRDefault="00CD313A">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14:paraId="5C60199F" w14:textId="77777777" w:rsidR="00F31DEE" w:rsidRDefault="00F31D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F31DEE" w14:paraId="49D8E75B" w14:textId="77777777">
        <w:trPr>
          <w:tblHeader/>
        </w:trPr>
        <w:tc>
          <w:tcPr>
            <w:tcW w:w="500" w:type="pct"/>
          </w:tcPr>
          <w:p w14:paraId="6DC3C05A" w14:textId="77777777" w:rsidR="00F31DEE" w:rsidRDefault="00CD313A">
            <w:pPr>
              <w:pStyle w:val="a3"/>
              <w:jc w:val="center"/>
            </w:pPr>
            <w:r>
              <w:t>Кезең</w:t>
            </w:r>
          </w:p>
        </w:tc>
        <w:tc>
          <w:tcPr>
            <w:tcW w:w="2500" w:type="pct"/>
          </w:tcPr>
          <w:p w14:paraId="09B72380" w14:textId="77777777" w:rsidR="00F31DEE" w:rsidRDefault="00CD313A">
            <w:pPr>
              <w:pStyle w:val="a3"/>
              <w:jc w:val="center"/>
            </w:pPr>
            <w:r>
              <w:t>Тапсырма түрі</w:t>
            </w:r>
          </w:p>
        </w:tc>
        <w:tc>
          <w:tcPr>
            <w:tcW w:w="1000" w:type="pct"/>
          </w:tcPr>
          <w:p w14:paraId="51D9A111" w14:textId="77777777" w:rsidR="00F31DEE" w:rsidRDefault="00CD313A">
            <w:pPr>
              <w:pStyle w:val="a3"/>
              <w:jc w:val="center"/>
            </w:pPr>
            <w:r>
              <w:t>Балл саны (max)</w:t>
            </w:r>
          </w:p>
        </w:tc>
        <w:tc>
          <w:tcPr>
            <w:tcW w:w="500" w:type="pct"/>
          </w:tcPr>
          <w:p w14:paraId="2504F287" w14:textId="77777777" w:rsidR="00F31DEE" w:rsidRDefault="00CD313A">
            <w:pPr>
              <w:pStyle w:val="a3"/>
              <w:jc w:val="center"/>
            </w:pPr>
            <w:r>
              <w:t>Жиыны</w:t>
            </w:r>
          </w:p>
        </w:tc>
      </w:tr>
      <w:tr w:rsidR="00F31DEE" w14:paraId="689BD3AE" w14:textId="77777777">
        <w:tc>
          <w:tcPr>
            <w:tcW w:w="0" w:type="auto"/>
            <w:vMerge w:val="restart"/>
          </w:tcPr>
          <w:p w14:paraId="21305E62" w14:textId="77777777" w:rsidR="00F31DEE" w:rsidRDefault="00CD313A">
            <w:pPr>
              <w:pStyle w:val="a3"/>
              <w:jc w:val="center"/>
            </w:pPr>
            <w:r>
              <w:t>1-й аралық бақылау</w:t>
            </w:r>
          </w:p>
        </w:tc>
        <w:tc>
          <w:tcPr>
            <w:tcW w:w="0" w:type="auto"/>
          </w:tcPr>
          <w:p w14:paraId="57A1A4A6" w14:textId="2BD77F5C" w:rsidR="00F31DEE" w:rsidRDefault="00AE781D">
            <w:pPr>
              <w:pStyle w:val="a3"/>
            </w:pPr>
            <w:r>
              <w:t>1-ш</w:t>
            </w:r>
            <w:r>
              <w:rPr>
                <w:lang w:val="en-US"/>
              </w:rPr>
              <w:t xml:space="preserve">i </w:t>
            </w:r>
            <w:r>
              <w:t>аралық тест</w:t>
            </w:r>
          </w:p>
        </w:tc>
        <w:tc>
          <w:tcPr>
            <w:tcW w:w="0" w:type="auto"/>
          </w:tcPr>
          <w:p w14:paraId="6F366658" w14:textId="2803CFFF" w:rsidR="00F31DEE" w:rsidRDefault="00AE781D">
            <w:pPr>
              <w:pStyle w:val="a3"/>
              <w:jc w:val="center"/>
            </w:pPr>
            <w:r>
              <w:t>20</w:t>
            </w:r>
          </w:p>
        </w:tc>
        <w:tc>
          <w:tcPr>
            <w:tcW w:w="0" w:type="auto"/>
            <w:vMerge w:val="restart"/>
          </w:tcPr>
          <w:p w14:paraId="15012958" w14:textId="77777777" w:rsidR="00F31DEE" w:rsidRDefault="00CD313A">
            <w:pPr>
              <w:pStyle w:val="a3"/>
              <w:jc w:val="center"/>
            </w:pPr>
            <w:r>
              <w:t>0-100</w:t>
            </w:r>
          </w:p>
        </w:tc>
      </w:tr>
      <w:tr w:rsidR="00F31DEE" w14:paraId="382F7283" w14:textId="77777777">
        <w:tc>
          <w:tcPr>
            <w:tcW w:w="0" w:type="auto"/>
            <w:vMerge/>
          </w:tcPr>
          <w:p w14:paraId="3D14BBB0" w14:textId="77777777" w:rsidR="00F31DEE" w:rsidRDefault="00F31DEE">
            <w:pPr>
              <w:pStyle w:val="a3"/>
              <w:jc w:val="center"/>
            </w:pPr>
          </w:p>
        </w:tc>
        <w:tc>
          <w:tcPr>
            <w:tcW w:w="0" w:type="auto"/>
          </w:tcPr>
          <w:p w14:paraId="5F7123FB" w14:textId="1F49F73F" w:rsidR="00F31DEE" w:rsidRDefault="00214160">
            <w:pPr>
              <w:pStyle w:val="a3"/>
            </w:pPr>
            <w:r>
              <w:t>Зертханалық тапсырмаларды қорғау</w:t>
            </w:r>
          </w:p>
        </w:tc>
        <w:tc>
          <w:tcPr>
            <w:tcW w:w="0" w:type="auto"/>
          </w:tcPr>
          <w:p w14:paraId="127E343F" w14:textId="38110837" w:rsidR="00F31DEE" w:rsidRDefault="00AE781D">
            <w:pPr>
              <w:pStyle w:val="a3"/>
              <w:jc w:val="center"/>
            </w:pPr>
            <w:r>
              <w:t>50</w:t>
            </w:r>
          </w:p>
        </w:tc>
        <w:tc>
          <w:tcPr>
            <w:tcW w:w="0" w:type="auto"/>
            <w:vMerge/>
          </w:tcPr>
          <w:p w14:paraId="0EA7031F" w14:textId="77777777" w:rsidR="00F31DEE" w:rsidRDefault="00F31DEE">
            <w:pPr>
              <w:pStyle w:val="a3"/>
              <w:jc w:val="center"/>
            </w:pPr>
          </w:p>
        </w:tc>
      </w:tr>
      <w:tr w:rsidR="00F31DEE" w14:paraId="1D95BE77" w14:textId="77777777">
        <w:tc>
          <w:tcPr>
            <w:tcW w:w="0" w:type="auto"/>
            <w:vMerge/>
          </w:tcPr>
          <w:p w14:paraId="0F48D28D" w14:textId="77777777" w:rsidR="00F31DEE" w:rsidRDefault="00F31DEE">
            <w:pPr>
              <w:pStyle w:val="a3"/>
              <w:jc w:val="center"/>
            </w:pPr>
          </w:p>
        </w:tc>
        <w:tc>
          <w:tcPr>
            <w:tcW w:w="0" w:type="auto"/>
          </w:tcPr>
          <w:p w14:paraId="77C21F38" w14:textId="0C2FCBC2" w:rsidR="00F31DEE" w:rsidRDefault="00214160">
            <w:pPr>
              <w:pStyle w:val="a3"/>
            </w:pPr>
            <w:r w:rsidRPr="00AD27E8">
              <w:t>БАӨЖ</w:t>
            </w:r>
            <w:r>
              <w:t xml:space="preserve"> тапсырмаларды орындау</w:t>
            </w:r>
          </w:p>
        </w:tc>
        <w:tc>
          <w:tcPr>
            <w:tcW w:w="0" w:type="auto"/>
          </w:tcPr>
          <w:p w14:paraId="6D34A9CB" w14:textId="22B51667" w:rsidR="00F31DEE" w:rsidRDefault="00AE781D">
            <w:pPr>
              <w:pStyle w:val="a3"/>
              <w:jc w:val="center"/>
            </w:pPr>
            <w:r>
              <w:t>30</w:t>
            </w:r>
          </w:p>
        </w:tc>
        <w:tc>
          <w:tcPr>
            <w:tcW w:w="0" w:type="auto"/>
            <w:vMerge/>
          </w:tcPr>
          <w:p w14:paraId="1862B3BB" w14:textId="77777777" w:rsidR="00F31DEE" w:rsidRDefault="00F31DEE">
            <w:pPr>
              <w:pStyle w:val="a3"/>
              <w:jc w:val="center"/>
            </w:pPr>
          </w:p>
        </w:tc>
      </w:tr>
      <w:tr w:rsidR="00F31DEE" w14:paraId="504766A5" w14:textId="77777777">
        <w:tc>
          <w:tcPr>
            <w:tcW w:w="0" w:type="auto"/>
            <w:vMerge w:val="restart"/>
          </w:tcPr>
          <w:p w14:paraId="14B8912F" w14:textId="77777777" w:rsidR="00F31DEE" w:rsidRDefault="00CD313A">
            <w:pPr>
              <w:pStyle w:val="a3"/>
              <w:jc w:val="center"/>
            </w:pPr>
            <w:r>
              <w:t>2-й аралық бақылау</w:t>
            </w:r>
          </w:p>
        </w:tc>
        <w:tc>
          <w:tcPr>
            <w:tcW w:w="0" w:type="auto"/>
          </w:tcPr>
          <w:p w14:paraId="07A66329" w14:textId="48840B61" w:rsidR="00F31DEE" w:rsidRDefault="00214160">
            <w:pPr>
              <w:pStyle w:val="a3"/>
            </w:pPr>
            <w:r>
              <w:t>2-ш</w:t>
            </w:r>
            <w:r>
              <w:rPr>
                <w:lang w:val="en-US"/>
              </w:rPr>
              <w:t xml:space="preserve">i </w:t>
            </w:r>
            <w:r>
              <w:t>аралық тест</w:t>
            </w:r>
          </w:p>
        </w:tc>
        <w:tc>
          <w:tcPr>
            <w:tcW w:w="0" w:type="auto"/>
          </w:tcPr>
          <w:p w14:paraId="1536E062" w14:textId="01A57768" w:rsidR="00F31DEE" w:rsidRDefault="00AE781D">
            <w:pPr>
              <w:pStyle w:val="a3"/>
              <w:jc w:val="center"/>
            </w:pPr>
            <w:r>
              <w:t>20</w:t>
            </w:r>
          </w:p>
        </w:tc>
        <w:tc>
          <w:tcPr>
            <w:tcW w:w="0" w:type="auto"/>
            <w:vMerge w:val="restart"/>
          </w:tcPr>
          <w:p w14:paraId="754AC3D3" w14:textId="77777777" w:rsidR="00F31DEE" w:rsidRDefault="00CD313A">
            <w:pPr>
              <w:pStyle w:val="a3"/>
              <w:jc w:val="center"/>
            </w:pPr>
            <w:r>
              <w:t>0-100</w:t>
            </w:r>
          </w:p>
        </w:tc>
      </w:tr>
      <w:tr w:rsidR="00F31DEE" w14:paraId="76D3D6BE" w14:textId="77777777">
        <w:tc>
          <w:tcPr>
            <w:tcW w:w="0" w:type="auto"/>
            <w:vMerge/>
          </w:tcPr>
          <w:p w14:paraId="5E399E7B" w14:textId="77777777" w:rsidR="00F31DEE" w:rsidRDefault="00F31DEE">
            <w:pPr>
              <w:pStyle w:val="a3"/>
              <w:jc w:val="center"/>
            </w:pPr>
          </w:p>
        </w:tc>
        <w:tc>
          <w:tcPr>
            <w:tcW w:w="0" w:type="auto"/>
          </w:tcPr>
          <w:p w14:paraId="6381CD04" w14:textId="6525CC47" w:rsidR="00F31DEE" w:rsidRDefault="00214160">
            <w:pPr>
              <w:pStyle w:val="a3"/>
            </w:pPr>
            <w:r>
              <w:t>Зертханалық тапсырмаларды қорғау</w:t>
            </w:r>
          </w:p>
        </w:tc>
        <w:tc>
          <w:tcPr>
            <w:tcW w:w="0" w:type="auto"/>
          </w:tcPr>
          <w:p w14:paraId="05A307B8" w14:textId="62566C77" w:rsidR="00F31DEE" w:rsidRDefault="00AE781D">
            <w:pPr>
              <w:pStyle w:val="a3"/>
              <w:jc w:val="center"/>
            </w:pPr>
            <w:r>
              <w:t>50</w:t>
            </w:r>
          </w:p>
        </w:tc>
        <w:tc>
          <w:tcPr>
            <w:tcW w:w="0" w:type="auto"/>
            <w:vMerge/>
          </w:tcPr>
          <w:p w14:paraId="5A6BDB95" w14:textId="77777777" w:rsidR="00F31DEE" w:rsidRDefault="00F31DEE">
            <w:pPr>
              <w:pStyle w:val="a3"/>
              <w:jc w:val="center"/>
            </w:pPr>
          </w:p>
        </w:tc>
      </w:tr>
      <w:tr w:rsidR="00F31DEE" w14:paraId="16C04E90" w14:textId="77777777">
        <w:tc>
          <w:tcPr>
            <w:tcW w:w="0" w:type="auto"/>
            <w:vMerge/>
          </w:tcPr>
          <w:p w14:paraId="37E21B47" w14:textId="77777777" w:rsidR="00F31DEE" w:rsidRDefault="00F31DEE">
            <w:pPr>
              <w:pStyle w:val="a3"/>
              <w:jc w:val="center"/>
            </w:pPr>
          </w:p>
        </w:tc>
        <w:tc>
          <w:tcPr>
            <w:tcW w:w="0" w:type="auto"/>
          </w:tcPr>
          <w:p w14:paraId="783D4E21" w14:textId="5E295595" w:rsidR="00F31DEE" w:rsidRDefault="00214160">
            <w:pPr>
              <w:pStyle w:val="a3"/>
            </w:pPr>
            <w:r w:rsidRPr="00AD27E8">
              <w:t>БАӨЖ</w:t>
            </w:r>
            <w:r>
              <w:t xml:space="preserve"> тапсырмаларды орындау</w:t>
            </w:r>
          </w:p>
        </w:tc>
        <w:tc>
          <w:tcPr>
            <w:tcW w:w="0" w:type="auto"/>
          </w:tcPr>
          <w:p w14:paraId="62EB31EF" w14:textId="1D2D078A" w:rsidR="00F31DEE" w:rsidRDefault="00AE781D">
            <w:pPr>
              <w:pStyle w:val="a3"/>
              <w:jc w:val="center"/>
            </w:pPr>
            <w:r>
              <w:t>30</w:t>
            </w:r>
          </w:p>
        </w:tc>
        <w:tc>
          <w:tcPr>
            <w:tcW w:w="0" w:type="auto"/>
            <w:vMerge/>
          </w:tcPr>
          <w:p w14:paraId="73E79808" w14:textId="77777777" w:rsidR="00F31DEE" w:rsidRDefault="00F31DEE">
            <w:pPr>
              <w:pStyle w:val="a3"/>
              <w:jc w:val="center"/>
            </w:pPr>
          </w:p>
        </w:tc>
      </w:tr>
      <w:tr w:rsidR="00C36AD2" w14:paraId="723FC94F" w14:textId="77777777" w:rsidTr="00C36AD2">
        <w:tc>
          <w:tcPr>
            <w:tcW w:w="0" w:type="auto"/>
          </w:tcPr>
          <w:p w14:paraId="6A92B444" w14:textId="77777777" w:rsidR="00F31DEE" w:rsidRDefault="00CD313A">
            <w:pPr>
              <w:pStyle w:val="a3"/>
              <w:jc w:val="center"/>
            </w:pPr>
            <w:r>
              <w:t>Қорытынды бақылау</w:t>
            </w:r>
          </w:p>
        </w:tc>
        <w:tc>
          <w:tcPr>
            <w:tcW w:w="0" w:type="auto"/>
            <w:gridSpan w:val="2"/>
          </w:tcPr>
          <w:p w14:paraId="191A7942" w14:textId="77777777" w:rsidR="00F31DEE" w:rsidRDefault="00CD313A">
            <w:pPr>
              <w:pStyle w:val="a3"/>
            </w:pPr>
            <w:r>
              <w:t>экзамен</w:t>
            </w:r>
          </w:p>
        </w:tc>
        <w:tc>
          <w:tcPr>
            <w:tcW w:w="0" w:type="auto"/>
          </w:tcPr>
          <w:p w14:paraId="593C1D60" w14:textId="77777777" w:rsidR="00F31DEE" w:rsidRDefault="00CD313A">
            <w:pPr>
              <w:pStyle w:val="a3"/>
              <w:jc w:val="center"/>
            </w:pPr>
            <w:r>
              <w:t>0-100</w:t>
            </w:r>
          </w:p>
        </w:tc>
      </w:tr>
    </w:tbl>
    <w:p w14:paraId="141AC8F3" w14:textId="77777777" w:rsidR="00F31DEE" w:rsidRDefault="00F31DEE">
      <w:pPr>
        <w:pStyle w:val="a3"/>
      </w:pPr>
    </w:p>
    <w:p w14:paraId="629BBF75" w14:textId="77777777" w:rsidR="00F31DEE" w:rsidRDefault="00CD313A">
      <w:pPr>
        <w:pStyle w:val="a3"/>
        <w:ind w:firstLine="567"/>
      </w:pPr>
      <w:r>
        <w:t>Пән бойынша білім алушының білімін қорытынды бағалау 100 баллдық жүйе бойынша жүзеге асырылады және:</w:t>
      </w:r>
    </w:p>
    <w:p w14:paraId="0C0CD9A7" w14:textId="77777777" w:rsidR="00F31DEE" w:rsidRDefault="00CD313A">
      <w:pPr>
        <w:pStyle w:val="a3"/>
        <w:ind w:firstLine="567"/>
      </w:pPr>
      <w:r>
        <w:t>- Емтиханда алынған нәтиженің 40%;</w:t>
      </w:r>
    </w:p>
    <w:p w14:paraId="64068F97" w14:textId="77777777" w:rsidR="00F31DEE" w:rsidRDefault="00CD313A">
      <w:pPr>
        <w:pStyle w:val="a3"/>
        <w:ind w:firstLine="567"/>
      </w:pPr>
      <w:r>
        <w:t>- Ағымдағы үлгерімнің 60% - ы.</w:t>
      </w:r>
    </w:p>
    <w:p w14:paraId="6ABF8F56" w14:textId="77777777" w:rsidR="00F31DEE" w:rsidRDefault="00F31DEE">
      <w:pPr>
        <w:pStyle w:val="a3"/>
      </w:pPr>
    </w:p>
    <w:p w14:paraId="51EABD45" w14:textId="77777777" w:rsidR="00F31DEE" w:rsidRDefault="00CD313A">
      <w:pPr>
        <w:pStyle w:val="a3"/>
        <w:ind w:firstLine="567"/>
      </w:pPr>
      <w:r>
        <w:t>Қорытынды бағаны есептеу формуласы</w:t>
      </w:r>
    </w:p>
    <w:p w14:paraId="356BD08A" w14:textId="77777777" w:rsidR="00F31DEE" w:rsidRDefault="00F31DEE">
      <w:pPr>
        <w:pStyle w:val="a3"/>
      </w:pPr>
    </w:p>
    <w:p w14:paraId="042C1B1F" w14:textId="77777777" w:rsidR="00F31DEE" w:rsidRDefault="00CD313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2B1937B3" w14:textId="77777777" w:rsidR="00F31DEE" w:rsidRDefault="00F31DEE">
      <w:pPr>
        <w:pStyle w:val="a3"/>
      </w:pPr>
    </w:p>
    <w:p w14:paraId="017A93CA" w14:textId="77777777" w:rsidR="00F31DEE" w:rsidRDefault="00CD313A">
      <w:pPr>
        <w:pStyle w:val="a3"/>
        <w:ind w:firstLine="567"/>
      </w:pPr>
      <w:r>
        <w:t>мұндағы, Р1, Р2-тиісінше бірінші, екінші рейтингті бағалаудың сандық эквиваленттері;</w:t>
      </w:r>
    </w:p>
    <w:p w14:paraId="568463FB" w14:textId="77777777" w:rsidR="00F31DEE" w:rsidRDefault="00CD313A">
      <w:pPr>
        <w:pStyle w:val="a3"/>
        <w:ind w:firstLine="567"/>
      </w:pPr>
      <w:r>
        <w:t>Э – емтихандағы бағаның сандық баламасы.</w:t>
      </w:r>
    </w:p>
    <w:p w14:paraId="2FFC657C" w14:textId="77777777" w:rsidR="00F31DEE" w:rsidRDefault="00F31DEE">
      <w:pPr>
        <w:pStyle w:val="a3"/>
      </w:pPr>
    </w:p>
    <w:p w14:paraId="00CE0810" w14:textId="77777777" w:rsidR="00F31DEE" w:rsidRDefault="00CD313A">
      <w:pPr>
        <w:pStyle w:val="a3"/>
        <w:ind w:firstLine="567"/>
      </w:pPr>
      <w:r>
        <w:t>Қортынды әріптік бағасы және оның балдық сандық эквиваленті:</w:t>
      </w:r>
    </w:p>
    <w:p w14:paraId="7B180242" w14:textId="77777777" w:rsidR="00F31DEE" w:rsidRDefault="00F31DEE">
      <w:pPr>
        <w:pStyle w:val="a3"/>
      </w:pPr>
    </w:p>
    <w:p w14:paraId="631BA3DF" w14:textId="77777777" w:rsidR="00F31DEE" w:rsidRDefault="00CD313A">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F31DEE" w14:paraId="000468FB" w14:textId="77777777">
        <w:trPr>
          <w:tblHeader/>
        </w:trPr>
        <w:tc>
          <w:tcPr>
            <w:tcW w:w="600" w:type="pct"/>
          </w:tcPr>
          <w:p w14:paraId="366A9E2B" w14:textId="77777777" w:rsidR="00F31DEE" w:rsidRDefault="00CD313A">
            <w:pPr>
              <w:pStyle w:val="a3"/>
              <w:jc w:val="center"/>
            </w:pPr>
            <w:r>
              <w:t>Әріптік жүйе бойынша бағалар</w:t>
            </w:r>
          </w:p>
        </w:tc>
        <w:tc>
          <w:tcPr>
            <w:tcW w:w="900" w:type="pct"/>
          </w:tcPr>
          <w:p w14:paraId="3342B0A3" w14:textId="77777777" w:rsidR="00F31DEE" w:rsidRDefault="00CD313A">
            <w:pPr>
              <w:pStyle w:val="a3"/>
              <w:jc w:val="center"/>
            </w:pPr>
            <w:r>
              <w:t>Балдардың сандық эквиваленті</w:t>
            </w:r>
          </w:p>
        </w:tc>
        <w:tc>
          <w:tcPr>
            <w:tcW w:w="800" w:type="pct"/>
          </w:tcPr>
          <w:p w14:paraId="207F2EF7" w14:textId="77777777" w:rsidR="00F31DEE" w:rsidRDefault="00CD313A">
            <w:pPr>
              <w:pStyle w:val="a3"/>
              <w:jc w:val="center"/>
            </w:pPr>
            <w:r>
              <w:t>Балдар (%-тік құрамы)</w:t>
            </w:r>
          </w:p>
        </w:tc>
        <w:tc>
          <w:tcPr>
            <w:tcW w:w="800" w:type="pct"/>
          </w:tcPr>
          <w:p w14:paraId="4A3973BA" w14:textId="77777777" w:rsidR="00F31DEE" w:rsidRDefault="00CD313A">
            <w:pPr>
              <w:pStyle w:val="a3"/>
              <w:jc w:val="center"/>
            </w:pPr>
            <w:r>
              <w:t>Дәстүрлі жүйе бойынша бағалар</w:t>
            </w:r>
          </w:p>
        </w:tc>
        <w:tc>
          <w:tcPr>
            <w:tcW w:w="0" w:type="auto"/>
          </w:tcPr>
          <w:p w14:paraId="191970AD" w14:textId="77777777" w:rsidR="00F31DEE" w:rsidRDefault="00CD313A">
            <w:pPr>
              <w:pStyle w:val="a3"/>
              <w:jc w:val="center"/>
            </w:pPr>
            <w:r>
              <w:t>Өлшем</w:t>
            </w:r>
          </w:p>
        </w:tc>
      </w:tr>
      <w:tr w:rsidR="00F31DEE" w14:paraId="1C7238AF" w14:textId="77777777">
        <w:tc>
          <w:tcPr>
            <w:tcW w:w="0" w:type="auto"/>
          </w:tcPr>
          <w:p w14:paraId="443C0747" w14:textId="77777777" w:rsidR="00F31DEE" w:rsidRDefault="00CD313A">
            <w:pPr>
              <w:pStyle w:val="a3"/>
              <w:jc w:val="center"/>
            </w:pPr>
            <w:r>
              <w:t>A</w:t>
            </w:r>
          </w:p>
        </w:tc>
        <w:tc>
          <w:tcPr>
            <w:tcW w:w="0" w:type="auto"/>
          </w:tcPr>
          <w:p w14:paraId="4DEFFB12" w14:textId="77777777" w:rsidR="00F31DEE" w:rsidRDefault="00CD313A">
            <w:pPr>
              <w:pStyle w:val="a3"/>
              <w:jc w:val="center"/>
            </w:pPr>
            <w:r>
              <w:t>4.0</w:t>
            </w:r>
          </w:p>
        </w:tc>
        <w:tc>
          <w:tcPr>
            <w:tcW w:w="0" w:type="auto"/>
          </w:tcPr>
          <w:p w14:paraId="0A7FC5CC" w14:textId="77777777" w:rsidR="00F31DEE" w:rsidRDefault="00CD313A">
            <w:pPr>
              <w:pStyle w:val="a3"/>
              <w:jc w:val="center"/>
            </w:pPr>
            <w:r>
              <w:t>95-100</w:t>
            </w:r>
          </w:p>
        </w:tc>
        <w:tc>
          <w:tcPr>
            <w:tcW w:w="0" w:type="auto"/>
            <w:vMerge w:val="restart"/>
          </w:tcPr>
          <w:p w14:paraId="62D3D7EF" w14:textId="77777777" w:rsidR="00F31DEE" w:rsidRDefault="00CD313A">
            <w:pPr>
              <w:pStyle w:val="a3"/>
              <w:jc w:val="center"/>
            </w:pPr>
            <w:r>
              <w:t>Өте жақсы</w:t>
            </w:r>
          </w:p>
        </w:tc>
        <w:tc>
          <w:tcPr>
            <w:tcW w:w="0" w:type="auto"/>
            <w:vMerge w:val="restart"/>
          </w:tcPr>
          <w:p w14:paraId="740FC7D5" w14:textId="77777777" w:rsidR="00F31DEE" w:rsidRDefault="00CD313A">
            <w:pPr>
              <w:pStyle w:val="a3"/>
              <w:jc w:val="center"/>
            </w:pPr>
            <w:r>
              <w:t xml:space="preserve">Курстың теориялық мазмұны толығымен игерілді, игерілген </w:t>
            </w:r>
            <w:r>
              <w:lastRenderedPageBreak/>
              <w:t>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F31DEE" w14:paraId="1567B408" w14:textId="77777777">
        <w:tc>
          <w:tcPr>
            <w:tcW w:w="0" w:type="auto"/>
          </w:tcPr>
          <w:p w14:paraId="64F54041" w14:textId="77777777" w:rsidR="00F31DEE" w:rsidRDefault="00CD313A">
            <w:pPr>
              <w:pStyle w:val="a3"/>
              <w:jc w:val="center"/>
            </w:pPr>
            <w:r>
              <w:t>A-</w:t>
            </w:r>
          </w:p>
        </w:tc>
        <w:tc>
          <w:tcPr>
            <w:tcW w:w="0" w:type="auto"/>
          </w:tcPr>
          <w:p w14:paraId="2FAEDDAC" w14:textId="77777777" w:rsidR="00F31DEE" w:rsidRDefault="00CD313A">
            <w:pPr>
              <w:pStyle w:val="a3"/>
              <w:jc w:val="center"/>
            </w:pPr>
            <w:r>
              <w:t>3.67</w:t>
            </w:r>
          </w:p>
        </w:tc>
        <w:tc>
          <w:tcPr>
            <w:tcW w:w="0" w:type="auto"/>
          </w:tcPr>
          <w:p w14:paraId="627AE414" w14:textId="77777777" w:rsidR="00F31DEE" w:rsidRDefault="00CD313A">
            <w:pPr>
              <w:pStyle w:val="a3"/>
              <w:jc w:val="center"/>
            </w:pPr>
            <w:r>
              <w:t>90-94</w:t>
            </w:r>
          </w:p>
        </w:tc>
        <w:tc>
          <w:tcPr>
            <w:tcW w:w="0" w:type="auto"/>
            <w:vMerge/>
          </w:tcPr>
          <w:p w14:paraId="1F8CAFE1" w14:textId="77777777" w:rsidR="00F31DEE" w:rsidRDefault="00F31DEE">
            <w:pPr>
              <w:pStyle w:val="a3"/>
            </w:pPr>
          </w:p>
        </w:tc>
        <w:tc>
          <w:tcPr>
            <w:tcW w:w="0" w:type="auto"/>
            <w:vMerge/>
          </w:tcPr>
          <w:p w14:paraId="734411B1" w14:textId="77777777" w:rsidR="00F31DEE" w:rsidRDefault="00F31DEE">
            <w:pPr>
              <w:pStyle w:val="a3"/>
            </w:pPr>
          </w:p>
        </w:tc>
      </w:tr>
      <w:tr w:rsidR="00F31DEE" w14:paraId="012F26BE" w14:textId="77777777">
        <w:tc>
          <w:tcPr>
            <w:tcW w:w="0" w:type="auto"/>
          </w:tcPr>
          <w:p w14:paraId="46724CC8" w14:textId="77777777" w:rsidR="00F31DEE" w:rsidRDefault="00CD313A">
            <w:pPr>
              <w:pStyle w:val="a3"/>
              <w:jc w:val="center"/>
            </w:pPr>
            <w:r>
              <w:lastRenderedPageBreak/>
              <w:t>B+</w:t>
            </w:r>
          </w:p>
        </w:tc>
        <w:tc>
          <w:tcPr>
            <w:tcW w:w="0" w:type="auto"/>
          </w:tcPr>
          <w:p w14:paraId="29F85F23" w14:textId="77777777" w:rsidR="00F31DEE" w:rsidRDefault="00CD313A">
            <w:pPr>
              <w:pStyle w:val="a3"/>
              <w:jc w:val="center"/>
            </w:pPr>
            <w:r>
              <w:t>3.33</w:t>
            </w:r>
          </w:p>
        </w:tc>
        <w:tc>
          <w:tcPr>
            <w:tcW w:w="0" w:type="auto"/>
          </w:tcPr>
          <w:p w14:paraId="38668A52" w14:textId="77777777" w:rsidR="00F31DEE" w:rsidRDefault="00CD313A">
            <w:pPr>
              <w:pStyle w:val="a3"/>
              <w:jc w:val="center"/>
            </w:pPr>
            <w:r>
              <w:t>85-89</w:t>
            </w:r>
          </w:p>
        </w:tc>
        <w:tc>
          <w:tcPr>
            <w:tcW w:w="0" w:type="auto"/>
            <w:vMerge w:val="restart"/>
          </w:tcPr>
          <w:p w14:paraId="50D54601" w14:textId="77777777" w:rsidR="00F31DEE" w:rsidRDefault="00CD313A">
            <w:pPr>
              <w:pStyle w:val="a3"/>
              <w:jc w:val="center"/>
            </w:pPr>
            <w:r>
              <w:t>Жақсы</w:t>
            </w:r>
          </w:p>
        </w:tc>
        <w:tc>
          <w:tcPr>
            <w:tcW w:w="0" w:type="auto"/>
            <w:vMerge w:val="restart"/>
          </w:tcPr>
          <w:p w14:paraId="20EB6284" w14:textId="77777777" w:rsidR="00F31DEE" w:rsidRDefault="00CD313A">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F31DEE" w14:paraId="1EF86ABB" w14:textId="77777777">
        <w:tc>
          <w:tcPr>
            <w:tcW w:w="0" w:type="auto"/>
          </w:tcPr>
          <w:p w14:paraId="08EDF0C3" w14:textId="77777777" w:rsidR="00F31DEE" w:rsidRDefault="00CD313A">
            <w:pPr>
              <w:pStyle w:val="a3"/>
              <w:jc w:val="center"/>
            </w:pPr>
            <w:r>
              <w:t>B</w:t>
            </w:r>
          </w:p>
        </w:tc>
        <w:tc>
          <w:tcPr>
            <w:tcW w:w="0" w:type="auto"/>
          </w:tcPr>
          <w:p w14:paraId="2B3A22FD" w14:textId="77777777" w:rsidR="00F31DEE" w:rsidRDefault="00CD313A">
            <w:pPr>
              <w:pStyle w:val="a3"/>
              <w:jc w:val="center"/>
            </w:pPr>
            <w:r>
              <w:t>3.0</w:t>
            </w:r>
          </w:p>
        </w:tc>
        <w:tc>
          <w:tcPr>
            <w:tcW w:w="0" w:type="auto"/>
          </w:tcPr>
          <w:p w14:paraId="705D0116" w14:textId="77777777" w:rsidR="00F31DEE" w:rsidRDefault="00CD313A">
            <w:pPr>
              <w:pStyle w:val="a3"/>
              <w:jc w:val="center"/>
            </w:pPr>
            <w:r>
              <w:t>80-84</w:t>
            </w:r>
          </w:p>
        </w:tc>
        <w:tc>
          <w:tcPr>
            <w:tcW w:w="0" w:type="auto"/>
            <w:vMerge/>
          </w:tcPr>
          <w:p w14:paraId="3AFFA1E4" w14:textId="77777777" w:rsidR="00F31DEE" w:rsidRDefault="00F31DEE">
            <w:pPr>
              <w:pStyle w:val="a3"/>
            </w:pPr>
          </w:p>
        </w:tc>
        <w:tc>
          <w:tcPr>
            <w:tcW w:w="0" w:type="auto"/>
            <w:vMerge/>
          </w:tcPr>
          <w:p w14:paraId="7BF2717B" w14:textId="77777777" w:rsidR="00F31DEE" w:rsidRDefault="00F31DEE">
            <w:pPr>
              <w:pStyle w:val="a3"/>
            </w:pPr>
          </w:p>
        </w:tc>
      </w:tr>
      <w:tr w:rsidR="00F31DEE" w14:paraId="4EEB33DB" w14:textId="77777777">
        <w:tc>
          <w:tcPr>
            <w:tcW w:w="0" w:type="auto"/>
          </w:tcPr>
          <w:p w14:paraId="3B2342E7" w14:textId="77777777" w:rsidR="00F31DEE" w:rsidRDefault="00CD313A">
            <w:pPr>
              <w:pStyle w:val="a3"/>
              <w:jc w:val="center"/>
            </w:pPr>
            <w:r>
              <w:t>B-</w:t>
            </w:r>
          </w:p>
        </w:tc>
        <w:tc>
          <w:tcPr>
            <w:tcW w:w="0" w:type="auto"/>
          </w:tcPr>
          <w:p w14:paraId="52CA6FE2" w14:textId="77777777" w:rsidR="00F31DEE" w:rsidRDefault="00CD313A">
            <w:pPr>
              <w:pStyle w:val="a3"/>
              <w:jc w:val="center"/>
            </w:pPr>
            <w:r>
              <w:t>2.67</w:t>
            </w:r>
          </w:p>
        </w:tc>
        <w:tc>
          <w:tcPr>
            <w:tcW w:w="0" w:type="auto"/>
          </w:tcPr>
          <w:p w14:paraId="3B331462" w14:textId="77777777" w:rsidR="00F31DEE" w:rsidRDefault="00CD313A">
            <w:pPr>
              <w:pStyle w:val="a3"/>
              <w:jc w:val="center"/>
            </w:pPr>
            <w:r>
              <w:t>75-79</w:t>
            </w:r>
          </w:p>
        </w:tc>
        <w:tc>
          <w:tcPr>
            <w:tcW w:w="0" w:type="auto"/>
            <w:vMerge/>
          </w:tcPr>
          <w:p w14:paraId="31A1C0EE" w14:textId="77777777" w:rsidR="00F31DEE" w:rsidRDefault="00F31DEE">
            <w:pPr>
              <w:pStyle w:val="a3"/>
            </w:pPr>
          </w:p>
        </w:tc>
        <w:tc>
          <w:tcPr>
            <w:tcW w:w="0" w:type="auto"/>
            <w:vMerge/>
          </w:tcPr>
          <w:p w14:paraId="25732F52" w14:textId="77777777" w:rsidR="00F31DEE" w:rsidRDefault="00F31DEE">
            <w:pPr>
              <w:pStyle w:val="a3"/>
            </w:pPr>
          </w:p>
        </w:tc>
      </w:tr>
      <w:tr w:rsidR="00F31DEE" w14:paraId="4F19D24B" w14:textId="77777777">
        <w:tc>
          <w:tcPr>
            <w:tcW w:w="0" w:type="auto"/>
          </w:tcPr>
          <w:p w14:paraId="303134F2" w14:textId="77777777" w:rsidR="00F31DEE" w:rsidRDefault="00CD313A">
            <w:pPr>
              <w:pStyle w:val="a3"/>
              <w:jc w:val="center"/>
            </w:pPr>
            <w:r>
              <w:t>C+</w:t>
            </w:r>
          </w:p>
        </w:tc>
        <w:tc>
          <w:tcPr>
            <w:tcW w:w="0" w:type="auto"/>
          </w:tcPr>
          <w:p w14:paraId="6AC90054" w14:textId="77777777" w:rsidR="00F31DEE" w:rsidRDefault="00CD313A">
            <w:pPr>
              <w:pStyle w:val="a3"/>
              <w:jc w:val="center"/>
            </w:pPr>
            <w:r>
              <w:t>2.33</w:t>
            </w:r>
          </w:p>
        </w:tc>
        <w:tc>
          <w:tcPr>
            <w:tcW w:w="0" w:type="auto"/>
          </w:tcPr>
          <w:p w14:paraId="3C1E7D3E" w14:textId="77777777" w:rsidR="00F31DEE" w:rsidRDefault="00CD313A">
            <w:pPr>
              <w:pStyle w:val="a3"/>
              <w:jc w:val="center"/>
            </w:pPr>
            <w:r>
              <w:t>70-74</w:t>
            </w:r>
          </w:p>
        </w:tc>
        <w:tc>
          <w:tcPr>
            <w:tcW w:w="0" w:type="auto"/>
            <w:vMerge/>
          </w:tcPr>
          <w:p w14:paraId="78B78E8F" w14:textId="77777777" w:rsidR="00F31DEE" w:rsidRDefault="00F31DEE">
            <w:pPr>
              <w:pStyle w:val="a3"/>
            </w:pPr>
          </w:p>
        </w:tc>
        <w:tc>
          <w:tcPr>
            <w:tcW w:w="0" w:type="auto"/>
            <w:vMerge/>
          </w:tcPr>
          <w:p w14:paraId="34E4F864" w14:textId="77777777" w:rsidR="00F31DEE" w:rsidRDefault="00F31DEE">
            <w:pPr>
              <w:pStyle w:val="a3"/>
            </w:pPr>
          </w:p>
        </w:tc>
      </w:tr>
      <w:tr w:rsidR="00F31DEE" w14:paraId="1D0E00FD" w14:textId="77777777">
        <w:tc>
          <w:tcPr>
            <w:tcW w:w="0" w:type="auto"/>
          </w:tcPr>
          <w:p w14:paraId="2CA56967" w14:textId="77777777" w:rsidR="00F31DEE" w:rsidRDefault="00CD313A">
            <w:pPr>
              <w:pStyle w:val="a3"/>
              <w:jc w:val="center"/>
            </w:pPr>
            <w:r>
              <w:t>C</w:t>
            </w:r>
          </w:p>
        </w:tc>
        <w:tc>
          <w:tcPr>
            <w:tcW w:w="0" w:type="auto"/>
          </w:tcPr>
          <w:p w14:paraId="60C96C4F" w14:textId="77777777" w:rsidR="00F31DEE" w:rsidRDefault="00CD313A">
            <w:pPr>
              <w:pStyle w:val="a3"/>
              <w:jc w:val="center"/>
            </w:pPr>
            <w:r>
              <w:t>2.0</w:t>
            </w:r>
          </w:p>
        </w:tc>
        <w:tc>
          <w:tcPr>
            <w:tcW w:w="0" w:type="auto"/>
          </w:tcPr>
          <w:p w14:paraId="2A4CEF03" w14:textId="77777777" w:rsidR="00F31DEE" w:rsidRDefault="00CD313A">
            <w:pPr>
              <w:pStyle w:val="a3"/>
              <w:jc w:val="center"/>
            </w:pPr>
            <w:r>
              <w:t>65-69</w:t>
            </w:r>
          </w:p>
        </w:tc>
        <w:tc>
          <w:tcPr>
            <w:tcW w:w="0" w:type="auto"/>
            <w:vMerge w:val="restart"/>
          </w:tcPr>
          <w:p w14:paraId="647A1789" w14:textId="77777777" w:rsidR="00F31DEE" w:rsidRDefault="00CD313A">
            <w:pPr>
              <w:pStyle w:val="a3"/>
              <w:jc w:val="center"/>
            </w:pPr>
            <w:r>
              <w:t>Қанағаттанарлық</w:t>
            </w:r>
          </w:p>
        </w:tc>
        <w:tc>
          <w:tcPr>
            <w:tcW w:w="0" w:type="auto"/>
            <w:vMerge w:val="restart"/>
          </w:tcPr>
          <w:p w14:paraId="3AE5CD9E" w14:textId="77777777" w:rsidR="00F31DEE" w:rsidRDefault="00CD313A">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F31DEE" w14:paraId="6CE31FBF" w14:textId="77777777">
        <w:tc>
          <w:tcPr>
            <w:tcW w:w="0" w:type="auto"/>
          </w:tcPr>
          <w:p w14:paraId="3D48B48A" w14:textId="77777777" w:rsidR="00F31DEE" w:rsidRDefault="00CD313A">
            <w:pPr>
              <w:pStyle w:val="a3"/>
              <w:jc w:val="center"/>
            </w:pPr>
            <w:r>
              <w:t>C-</w:t>
            </w:r>
          </w:p>
        </w:tc>
        <w:tc>
          <w:tcPr>
            <w:tcW w:w="0" w:type="auto"/>
          </w:tcPr>
          <w:p w14:paraId="2942E8AD" w14:textId="77777777" w:rsidR="00F31DEE" w:rsidRDefault="00CD313A">
            <w:pPr>
              <w:pStyle w:val="a3"/>
              <w:jc w:val="center"/>
            </w:pPr>
            <w:r>
              <w:t>1.67</w:t>
            </w:r>
          </w:p>
        </w:tc>
        <w:tc>
          <w:tcPr>
            <w:tcW w:w="0" w:type="auto"/>
          </w:tcPr>
          <w:p w14:paraId="06E506D3" w14:textId="77777777" w:rsidR="00F31DEE" w:rsidRDefault="00CD313A">
            <w:pPr>
              <w:pStyle w:val="a3"/>
              <w:jc w:val="center"/>
            </w:pPr>
            <w:r>
              <w:t>60-64</w:t>
            </w:r>
          </w:p>
        </w:tc>
        <w:tc>
          <w:tcPr>
            <w:tcW w:w="0" w:type="auto"/>
            <w:vMerge/>
          </w:tcPr>
          <w:p w14:paraId="1B437531" w14:textId="77777777" w:rsidR="00F31DEE" w:rsidRDefault="00F31DEE">
            <w:pPr>
              <w:pStyle w:val="a3"/>
            </w:pPr>
          </w:p>
        </w:tc>
        <w:tc>
          <w:tcPr>
            <w:tcW w:w="0" w:type="auto"/>
            <w:vMerge/>
          </w:tcPr>
          <w:p w14:paraId="05F3968C" w14:textId="77777777" w:rsidR="00F31DEE" w:rsidRDefault="00F31DEE">
            <w:pPr>
              <w:pStyle w:val="a3"/>
            </w:pPr>
          </w:p>
        </w:tc>
      </w:tr>
      <w:tr w:rsidR="00F31DEE" w14:paraId="16E6A538" w14:textId="77777777">
        <w:tc>
          <w:tcPr>
            <w:tcW w:w="0" w:type="auto"/>
          </w:tcPr>
          <w:p w14:paraId="6045C6A4" w14:textId="77777777" w:rsidR="00F31DEE" w:rsidRDefault="00CD313A">
            <w:pPr>
              <w:pStyle w:val="a3"/>
              <w:jc w:val="center"/>
            </w:pPr>
            <w:r>
              <w:t>D+</w:t>
            </w:r>
          </w:p>
        </w:tc>
        <w:tc>
          <w:tcPr>
            <w:tcW w:w="0" w:type="auto"/>
          </w:tcPr>
          <w:p w14:paraId="6FE25CEA" w14:textId="77777777" w:rsidR="00F31DEE" w:rsidRDefault="00CD313A">
            <w:pPr>
              <w:pStyle w:val="a3"/>
              <w:jc w:val="center"/>
            </w:pPr>
            <w:r>
              <w:t>1.33</w:t>
            </w:r>
          </w:p>
        </w:tc>
        <w:tc>
          <w:tcPr>
            <w:tcW w:w="0" w:type="auto"/>
          </w:tcPr>
          <w:p w14:paraId="5A1366F5" w14:textId="77777777" w:rsidR="00F31DEE" w:rsidRDefault="00CD313A">
            <w:pPr>
              <w:pStyle w:val="a3"/>
              <w:jc w:val="center"/>
            </w:pPr>
            <w:r>
              <w:t>55-59</w:t>
            </w:r>
          </w:p>
        </w:tc>
        <w:tc>
          <w:tcPr>
            <w:tcW w:w="0" w:type="auto"/>
            <w:vMerge/>
          </w:tcPr>
          <w:p w14:paraId="356198DA" w14:textId="77777777" w:rsidR="00F31DEE" w:rsidRDefault="00F31DEE">
            <w:pPr>
              <w:pStyle w:val="a3"/>
            </w:pPr>
          </w:p>
        </w:tc>
        <w:tc>
          <w:tcPr>
            <w:tcW w:w="0" w:type="auto"/>
            <w:vMerge/>
          </w:tcPr>
          <w:p w14:paraId="7C31A07C" w14:textId="77777777" w:rsidR="00F31DEE" w:rsidRDefault="00F31DEE">
            <w:pPr>
              <w:pStyle w:val="a3"/>
            </w:pPr>
          </w:p>
        </w:tc>
      </w:tr>
      <w:tr w:rsidR="00F31DEE" w14:paraId="5932C73D" w14:textId="77777777">
        <w:tc>
          <w:tcPr>
            <w:tcW w:w="0" w:type="auto"/>
          </w:tcPr>
          <w:p w14:paraId="295D05AD" w14:textId="77777777" w:rsidR="00F31DEE" w:rsidRDefault="00CD313A">
            <w:pPr>
              <w:pStyle w:val="a3"/>
              <w:jc w:val="center"/>
            </w:pPr>
            <w:r>
              <w:t>D</w:t>
            </w:r>
          </w:p>
        </w:tc>
        <w:tc>
          <w:tcPr>
            <w:tcW w:w="0" w:type="auto"/>
          </w:tcPr>
          <w:p w14:paraId="70AF7764" w14:textId="77777777" w:rsidR="00F31DEE" w:rsidRDefault="00CD313A">
            <w:pPr>
              <w:pStyle w:val="a3"/>
              <w:jc w:val="center"/>
            </w:pPr>
            <w:r>
              <w:t>1.0</w:t>
            </w:r>
          </w:p>
        </w:tc>
        <w:tc>
          <w:tcPr>
            <w:tcW w:w="0" w:type="auto"/>
          </w:tcPr>
          <w:p w14:paraId="1684245A" w14:textId="77777777" w:rsidR="00F31DEE" w:rsidRDefault="00CD313A">
            <w:pPr>
              <w:pStyle w:val="a3"/>
              <w:jc w:val="center"/>
            </w:pPr>
            <w:r>
              <w:t>50-54</w:t>
            </w:r>
          </w:p>
        </w:tc>
        <w:tc>
          <w:tcPr>
            <w:tcW w:w="0" w:type="auto"/>
            <w:vMerge/>
          </w:tcPr>
          <w:p w14:paraId="66734F42" w14:textId="77777777" w:rsidR="00F31DEE" w:rsidRDefault="00F31DEE">
            <w:pPr>
              <w:pStyle w:val="a3"/>
            </w:pPr>
          </w:p>
        </w:tc>
        <w:tc>
          <w:tcPr>
            <w:tcW w:w="0" w:type="auto"/>
            <w:vMerge/>
          </w:tcPr>
          <w:p w14:paraId="70B48A83" w14:textId="77777777" w:rsidR="00F31DEE" w:rsidRDefault="00F31DEE">
            <w:pPr>
              <w:pStyle w:val="a3"/>
            </w:pPr>
          </w:p>
        </w:tc>
      </w:tr>
      <w:tr w:rsidR="00F31DEE" w14:paraId="0374E129" w14:textId="77777777">
        <w:tc>
          <w:tcPr>
            <w:tcW w:w="0" w:type="auto"/>
          </w:tcPr>
          <w:p w14:paraId="0C124E8C" w14:textId="77777777" w:rsidR="00F31DEE" w:rsidRDefault="00CD313A">
            <w:pPr>
              <w:pStyle w:val="a3"/>
              <w:jc w:val="center"/>
            </w:pPr>
            <w:r>
              <w:t>FX</w:t>
            </w:r>
          </w:p>
        </w:tc>
        <w:tc>
          <w:tcPr>
            <w:tcW w:w="0" w:type="auto"/>
          </w:tcPr>
          <w:p w14:paraId="355C0D1A" w14:textId="77777777" w:rsidR="00F31DEE" w:rsidRDefault="00CD313A">
            <w:pPr>
              <w:pStyle w:val="a3"/>
              <w:jc w:val="center"/>
            </w:pPr>
            <w:r>
              <w:t>0.5</w:t>
            </w:r>
          </w:p>
        </w:tc>
        <w:tc>
          <w:tcPr>
            <w:tcW w:w="0" w:type="auto"/>
          </w:tcPr>
          <w:p w14:paraId="276F79C9" w14:textId="77777777" w:rsidR="00F31DEE" w:rsidRDefault="00CD313A">
            <w:pPr>
              <w:pStyle w:val="a3"/>
              <w:jc w:val="center"/>
            </w:pPr>
            <w:r>
              <w:t>25-49</w:t>
            </w:r>
          </w:p>
        </w:tc>
        <w:tc>
          <w:tcPr>
            <w:tcW w:w="0" w:type="auto"/>
            <w:vMerge w:val="restart"/>
          </w:tcPr>
          <w:p w14:paraId="7A9FD79A" w14:textId="77777777" w:rsidR="00F31DEE" w:rsidRDefault="00CD313A">
            <w:pPr>
              <w:pStyle w:val="a3"/>
              <w:jc w:val="center"/>
            </w:pPr>
            <w:r>
              <w:t>Қанағаттанарлықсыз</w:t>
            </w:r>
          </w:p>
        </w:tc>
        <w:tc>
          <w:tcPr>
            <w:tcW w:w="0" w:type="auto"/>
            <w:vMerge w:val="restart"/>
          </w:tcPr>
          <w:p w14:paraId="611F2900" w14:textId="77777777" w:rsidR="00F31DEE" w:rsidRDefault="00CD313A">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F31DEE" w14:paraId="0A1B21FD" w14:textId="77777777">
        <w:tc>
          <w:tcPr>
            <w:tcW w:w="0" w:type="auto"/>
          </w:tcPr>
          <w:p w14:paraId="35EE948C" w14:textId="77777777" w:rsidR="00F31DEE" w:rsidRDefault="00CD313A">
            <w:pPr>
              <w:pStyle w:val="a3"/>
              <w:jc w:val="center"/>
            </w:pPr>
            <w:r>
              <w:t>F</w:t>
            </w:r>
          </w:p>
        </w:tc>
        <w:tc>
          <w:tcPr>
            <w:tcW w:w="0" w:type="auto"/>
          </w:tcPr>
          <w:p w14:paraId="1CC5909C" w14:textId="77777777" w:rsidR="00F31DEE" w:rsidRDefault="00CD313A">
            <w:pPr>
              <w:pStyle w:val="a3"/>
              <w:jc w:val="center"/>
            </w:pPr>
            <w:r>
              <w:t>0</w:t>
            </w:r>
          </w:p>
        </w:tc>
        <w:tc>
          <w:tcPr>
            <w:tcW w:w="0" w:type="auto"/>
          </w:tcPr>
          <w:p w14:paraId="62496AAA" w14:textId="77777777" w:rsidR="00F31DEE" w:rsidRDefault="00CD313A">
            <w:pPr>
              <w:pStyle w:val="a3"/>
              <w:jc w:val="center"/>
            </w:pPr>
            <w:r>
              <w:t>0-24</w:t>
            </w:r>
          </w:p>
        </w:tc>
        <w:tc>
          <w:tcPr>
            <w:tcW w:w="0" w:type="auto"/>
            <w:vMerge/>
          </w:tcPr>
          <w:p w14:paraId="358DEC3A" w14:textId="77777777" w:rsidR="00F31DEE" w:rsidRDefault="00F31DEE">
            <w:pPr>
              <w:pStyle w:val="a3"/>
            </w:pPr>
          </w:p>
        </w:tc>
        <w:tc>
          <w:tcPr>
            <w:tcW w:w="0" w:type="auto"/>
            <w:vMerge/>
          </w:tcPr>
          <w:p w14:paraId="20AC3933" w14:textId="77777777" w:rsidR="00F31DEE" w:rsidRDefault="00F31DEE">
            <w:pPr>
              <w:pStyle w:val="a3"/>
            </w:pPr>
          </w:p>
        </w:tc>
      </w:tr>
    </w:tbl>
    <w:p w14:paraId="4DF38CD3" w14:textId="77777777" w:rsidR="00F31DEE" w:rsidRDefault="00F31DEE">
      <w:pPr>
        <w:pStyle w:val="a3"/>
      </w:pPr>
    </w:p>
    <w:p w14:paraId="136E510C" w14:textId="77777777" w:rsidR="00F31DEE" w:rsidRDefault="00CD313A">
      <w:pPr>
        <w:pStyle w:val="a3"/>
        <w:jc w:val="center"/>
      </w:pPr>
      <w:r>
        <w:rPr>
          <w:b/>
        </w:rPr>
        <w:lastRenderedPageBreak/>
        <w:t>4 ПӘНДЕР САЯСАТЫ</w:t>
      </w:r>
    </w:p>
    <w:p w14:paraId="0A27FD66" w14:textId="77777777" w:rsidR="00F31DEE" w:rsidRDefault="00F31DEE">
      <w:pPr>
        <w:pStyle w:val="a3"/>
      </w:pPr>
    </w:p>
    <w:p w14:paraId="3B30E2D5" w14:textId="77777777" w:rsidR="00F31DEE" w:rsidRDefault="00CD313A">
      <w:pPr>
        <w:pStyle w:val="a3"/>
        <w:ind w:firstLine="567"/>
      </w:pPr>
      <w:r>
        <w:t>Білім алушы міндетті:</w:t>
      </w:r>
    </w:p>
    <w:p w14:paraId="5D7AE8BB" w14:textId="70F52FA0" w:rsidR="00F31DEE" w:rsidRDefault="00CD313A">
      <w:pPr>
        <w:pStyle w:val="a3"/>
        <w:ind w:firstLine="567"/>
      </w:pPr>
      <w:r>
        <w:t>- шығармашылық, даралық және креативтілік көрсете отырып, оқу үдерісіне белсенді қатысу; - аудиторлық сабақтардың барлық түрлеріне қатысу (дәрістер, практикалық сабақтар); - пән бойынша тапсырмаларды орындау және тапсыру кестесі бойынша ж</w:t>
      </w:r>
      <w:r w:rsidR="00875F0D">
        <w:t>ұ</w:t>
      </w:r>
      <w:r>
        <w:t xml:space="preserve">мысты уақытында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w:t>
      </w:r>
      <w:r w:rsidR="00911391" w:rsidRPr="00911391">
        <w:t>мұғалім</w:t>
      </w:r>
      <w:r w:rsidR="00911391">
        <w:t>ге</w:t>
      </w:r>
      <w:r>
        <w:t xml:space="preserve"> құрметпен қарау; - мінез-құлык мәдениетін сақтау.</w:t>
      </w:r>
    </w:p>
    <w:p w14:paraId="4F3F4897" w14:textId="77777777" w:rsidR="00F31DEE" w:rsidRDefault="00F31DEE">
      <w:pPr>
        <w:pStyle w:val="a3"/>
      </w:pPr>
    </w:p>
    <w:p w14:paraId="49D0AFF5" w14:textId="77777777" w:rsidR="00F31DEE" w:rsidRDefault="00CD313A">
      <w:pPr>
        <w:pStyle w:val="a3"/>
        <w:jc w:val="center"/>
      </w:pPr>
      <w:r>
        <w:rPr>
          <w:b/>
        </w:rPr>
        <w:t>5 ҰСЫНЫЛАТЫН ӘДЕБИЕТТЕР ТІЗІМІ</w:t>
      </w:r>
    </w:p>
    <w:p w14:paraId="65FB2171" w14:textId="77777777" w:rsidR="00F31DEE" w:rsidRDefault="00F31DEE">
      <w:pPr>
        <w:pStyle w:val="a3"/>
      </w:pPr>
    </w:p>
    <w:p w14:paraId="6E3EEB47" w14:textId="77777777" w:rsidR="00F31DEE" w:rsidRDefault="00CD313A">
      <w:pPr>
        <w:pStyle w:val="a3"/>
        <w:jc w:val="center"/>
      </w:pPr>
      <w:r>
        <w:rPr>
          <w:b/>
        </w:rPr>
        <w:t>5.1 Негізгі әдебиет</w:t>
      </w:r>
    </w:p>
    <w:p w14:paraId="7ED4ECF6" w14:textId="77777777" w:rsidR="00F31DEE" w:rsidRDefault="00F31DEE">
      <w:pPr>
        <w:pStyle w:val="a3"/>
      </w:pPr>
    </w:p>
    <w:p w14:paraId="42521922" w14:textId="77777777" w:rsidR="00A812D6" w:rsidRDefault="00CD313A">
      <w:pPr>
        <w:pStyle w:val="a3"/>
        <w:ind w:firstLine="567"/>
      </w:pPr>
      <w:r>
        <w:t xml:space="preserve">1. Семенов А., Габитов А.И. Проектно-вычислительный комплекс SCAD в учебном процессе. Часть II. Применение при расчете железобетонных конструкций в курсовом и дипломном проектировании: Учебное пособие. М: Изд-во СКАД СОФТ, 2011, 280 с. </w:t>
      </w:r>
    </w:p>
    <w:p w14:paraId="6E02D068" w14:textId="7D0206F6" w:rsidR="00A812D6" w:rsidRDefault="00CD313A">
      <w:pPr>
        <w:pStyle w:val="a3"/>
        <w:ind w:firstLine="567"/>
      </w:pPr>
      <w:r>
        <w:t xml:space="preserve">2. Металлические конструкции. Расчёт элементов и соединений с использованием программного комплекса SCAD Office:Учебное пособие/ А.А. Семенов, А.И. Габитов, И.А. Порываев, М.Н. Сафиуллин, В.В. Юрченко -М.: Издательство СКАД СОФТ, Издательство АСВ,2012.-338с. </w:t>
      </w:r>
    </w:p>
    <w:p w14:paraId="7FB70CF1" w14:textId="77777777" w:rsidR="00A812D6" w:rsidRDefault="00CD313A">
      <w:pPr>
        <w:pStyle w:val="a3"/>
        <w:ind w:firstLine="567"/>
      </w:pPr>
      <w:r>
        <w:t xml:space="preserve">3. Системы автоматизированного проектирования: метод. указания по самостоятель-ной работе для студентов заочной формы обучения специальности 270102 – промышленное и гражданское строительство / сост.: С.Х. Байрамуков, М.Б. Эбзеев. – Черкесск: СевКавГГ-ТА, 2013. – 12 с. 2. Сайты САПР для проектирования: [Электрон. ресурс]. – Режим доступа: www. acad.ru </w:t>
      </w:r>
    </w:p>
    <w:p w14:paraId="235424C3" w14:textId="2AA7F69F" w:rsidR="00A812D6" w:rsidRDefault="00CD313A">
      <w:pPr>
        <w:pStyle w:val="a3"/>
        <w:ind w:firstLine="567"/>
      </w:pPr>
      <w:r>
        <w:t xml:space="preserve">4. Сайт программы SCAD Office: [Электрон. ресурс]. – Режим доступа: </w:t>
      </w:r>
      <w:hyperlink r:id="rId7" w:history="1">
        <w:r w:rsidR="00A812D6" w:rsidRPr="005019E1">
          <w:rPr>
            <w:rStyle w:val="a6"/>
          </w:rPr>
          <w:t>www.scadsoft.ru</w:t>
        </w:r>
      </w:hyperlink>
      <w:r>
        <w:t xml:space="preserve"> </w:t>
      </w:r>
    </w:p>
    <w:p w14:paraId="4993A868" w14:textId="2C786F57" w:rsidR="00F31DEE" w:rsidRDefault="00CD313A">
      <w:pPr>
        <w:pStyle w:val="a3"/>
        <w:ind w:firstLine="567"/>
      </w:pPr>
      <w:r>
        <w:t>5. Сайт программ ЛИРА-САПР, ЭСПРИ: [Электрон. ресурс]. – Режим доступа: http://www.liraland.ru</w:t>
      </w:r>
    </w:p>
    <w:p w14:paraId="40B06E2E" w14:textId="77777777" w:rsidR="00F31DEE" w:rsidRDefault="00F31DEE">
      <w:pPr>
        <w:pStyle w:val="a3"/>
      </w:pPr>
    </w:p>
    <w:p w14:paraId="4B7FB0BA" w14:textId="77777777" w:rsidR="00F31DEE" w:rsidRDefault="00CD313A">
      <w:pPr>
        <w:pStyle w:val="a3"/>
        <w:jc w:val="center"/>
      </w:pPr>
      <w:r>
        <w:rPr>
          <w:b/>
        </w:rPr>
        <w:t>5.2 Қосымша әдебиеттер</w:t>
      </w:r>
    </w:p>
    <w:p w14:paraId="7CABBD7D" w14:textId="77777777" w:rsidR="00F31DEE" w:rsidRDefault="00F31DEE">
      <w:pPr>
        <w:pStyle w:val="a3"/>
      </w:pPr>
    </w:p>
    <w:p w14:paraId="61C24524" w14:textId="77777777" w:rsidR="00A812D6" w:rsidRDefault="00CD313A">
      <w:pPr>
        <w:pStyle w:val="a3"/>
        <w:ind w:firstLine="567"/>
      </w:pPr>
      <w:r>
        <w:t xml:space="preserve">6. Пеньковский Г. Ф. Основы информационных технологий и автоматизированного-проектирования в строительстве: конспект лекций / СПбГАСУ. – СПб.,2008. – 150с </w:t>
      </w:r>
    </w:p>
    <w:p w14:paraId="508ECFC2" w14:textId="77777777" w:rsidR="00A812D6" w:rsidRDefault="00CD313A">
      <w:pPr>
        <w:pStyle w:val="a3"/>
        <w:ind w:firstLine="567"/>
      </w:pPr>
      <w:r>
        <w:t xml:space="preserve">7. Константинов И.А., Лалин В.В., Лалина И.И. Строительная механика. Применение программы SCAD для решения задач теории упругости: учебное пособие. СПб: изд-во политехнического университета, 2005. </w:t>
      </w:r>
    </w:p>
    <w:p w14:paraId="51130653" w14:textId="77777777" w:rsidR="00A812D6" w:rsidRDefault="00CD313A">
      <w:pPr>
        <w:pStyle w:val="a3"/>
        <w:ind w:firstLine="567"/>
      </w:pPr>
      <w:r>
        <w:t xml:space="preserve">8. Городецкий А.С., Евзеров И.Д. Компьютерные модели конструкций. – Киев. 2005. </w:t>
      </w:r>
    </w:p>
    <w:p w14:paraId="6076A9E0" w14:textId="77777777" w:rsidR="00A812D6" w:rsidRDefault="00CD313A">
      <w:pPr>
        <w:pStyle w:val="a3"/>
        <w:ind w:firstLine="567"/>
      </w:pPr>
      <w:r>
        <w:t xml:space="preserve">9. SCAD для пользователя (В.С. Карпиловский, Э.З. Криксунов, А.В. Перельмутер, М.А. Перельмутер, А.Н. Трофимчук) электронное пособие. – Киев, 2000г. </w:t>
      </w:r>
    </w:p>
    <w:p w14:paraId="63915028" w14:textId="61E6707F" w:rsidR="00F31DEE" w:rsidRDefault="00CD313A">
      <w:pPr>
        <w:pStyle w:val="a3"/>
        <w:ind w:firstLine="567"/>
      </w:pPr>
      <w:r>
        <w:t>10. Периодические издания («САПР и графика», «Сейсмостойкое строительство. Безопасность сооружений», «Строительная механика и расчет сооружений»).</w:t>
      </w:r>
    </w:p>
    <w:sectPr w:rsidR="00F31DEE">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13E61A" w14:textId="77777777" w:rsidR="00721DC0" w:rsidRDefault="00721DC0">
      <w:pPr>
        <w:spacing w:after="0" w:line="240" w:lineRule="auto"/>
      </w:pPr>
      <w:r>
        <w:separator/>
      </w:r>
    </w:p>
  </w:endnote>
  <w:endnote w:type="continuationSeparator" w:id="0">
    <w:p w14:paraId="5051E79F" w14:textId="77777777" w:rsidR="00721DC0" w:rsidRDefault="00721D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D0FF65" w14:textId="77777777" w:rsidR="00721DC0" w:rsidRDefault="00721DC0">
      <w:pPr>
        <w:spacing w:after="0" w:line="240" w:lineRule="auto"/>
      </w:pPr>
      <w:r>
        <w:separator/>
      </w:r>
    </w:p>
  </w:footnote>
  <w:footnote w:type="continuationSeparator" w:id="0">
    <w:p w14:paraId="0A89B70C" w14:textId="77777777" w:rsidR="00721DC0" w:rsidRDefault="00721D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F31DEE" w14:paraId="7A376CE2" w14:textId="77777777">
      <w:trPr>
        <w:cantSplit/>
        <w:trHeight w:val="353"/>
      </w:trPr>
      <w:tc>
        <w:tcPr>
          <w:tcW w:w="1129" w:type="dxa"/>
          <w:vMerge w:val="restart"/>
          <w:vAlign w:val="center"/>
        </w:tcPr>
        <w:p w14:paraId="4D35E247" w14:textId="77777777" w:rsidR="00F31DEE" w:rsidRDefault="00CD313A">
          <w:pPr>
            <w:pStyle w:val="a3"/>
            <w:jc w:val="center"/>
          </w:pPr>
          <w:r>
            <w:rPr>
              <w:noProof/>
              <w:lang w:val="ru-RU" w:eastAsia="ru-RU"/>
            </w:rPr>
            <w:drawing>
              <wp:inline distT="0" distB="0" distL="0" distR="0" wp14:anchorId="3FFE7DBE" wp14:editId="212AA5C3">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2736A2B9" w14:textId="77777777" w:rsidR="00F31DEE" w:rsidRDefault="00CD313A">
          <w:pPr>
            <w:pStyle w:val="a5"/>
          </w:pPr>
          <w:r>
            <w:t>Д. СЕРІКБАЕВ атындағы ШЫҒЫС ҚАЗАҚСТАН ТЕХНИКАЛЫҚ УНИВЕРСИТЕТІ</w:t>
          </w:r>
        </w:p>
      </w:tc>
      <w:tc>
        <w:tcPr>
          <w:tcW w:w="1501" w:type="dxa"/>
          <w:vMerge w:val="restart"/>
          <w:vAlign w:val="center"/>
        </w:tcPr>
        <w:p w14:paraId="760D6061" w14:textId="77777777" w:rsidR="00F31DEE" w:rsidRDefault="00CD313A">
          <w:pPr>
            <w:pStyle w:val="a5"/>
          </w:pPr>
          <w:r>
            <w:fldChar w:fldCharType="begin"/>
          </w:r>
          <w:r>
            <w:instrText>PAGE</w:instrText>
          </w:r>
          <w:r>
            <w:fldChar w:fldCharType="separate"/>
          </w:r>
          <w:r w:rsidR="00C76270">
            <w:rPr>
              <w:noProof/>
            </w:rPr>
            <w:t>1</w:t>
          </w:r>
          <w:r>
            <w:rPr>
              <w:noProof/>
            </w:rPr>
            <w:fldChar w:fldCharType="end"/>
          </w:r>
          <w:r>
            <w:t> бет </w:t>
          </w:r>
          <w:r>
            <w:fldChar w:fldCharType="begin"/>
          </w:r>
          <w:r>
            <w:instrText>NUMPAGES</w:instrText>
          </w:r>
          <w:r>
            <w:fldChar w:fldCharType="separate"/>
          </w:r>
          <w:r w:rsidR="00C76270">
            <w:rPr>
              <w:noProof/>
            </w:rPr>
            <w:t>10</w:t>
          </w:r>
          <w:r>
            <w:rPr>
              <w:noProof/>
            </w:rPr>
            <w:fldChar w:fldCharType="end"/>
          </w:r>
        </w:p>
      </w:tc>
    </w:tr>
    <w:tr w:rsidR="00F31DEE" w14:paraId="615EC5A9" w14:textId="77777777">
      <w:trPr>
        <w:cantSplit/>
        <w:trHeight w:val="310"/>
      </w:trPr>
      <w:tc>
        <w:tcPr>
          <w:tcW w:w="1129" w:type="dxa"/>
          <w:vMerge/>
        </w:tcPr>
        <w:p w14:paraId="3B591FD9" w14:textId="77777777" w:rsidR="00F31DEE" w:rsidRDefault="00F31DEE">
          <w:pPr>
            <w:pStyle w:val="a3"/>
          </w:pPr>
        </w:p>
      </w:tc>
      <w:tc>
        <w:tcPr>
          <w:tcW w:w="1921" w:type="dxa"/>
          <w:vAlign w:val="center"/>
        </w:tcPr>
        <w:p w14:paraId="6527AA83" w14:textId="77777777" w:rsidR="00F31DEE" w:rsidRDefault="00CD313A">
          <w:pPr>
            <w:pStyle w:val="a5"/>
          </w:pPr>
          <w:r>
            <w:t>Сапа менеджменті жүйесі</w:t>
          </w:r>
        </w:p>
      </w:tc>
      <w:tc>
        <w:tcPr>
          <w:tcW w:w="0" w:type="auto"/>
          <w:vAlign w:val="center"/>
        </w:tcPr>
        <w:p w14:paraId="3DC545E5" w14:textId="77777777" w:rsidR="00F31DEE" w:rsidRDefault="00CD313A">
          <w:pPr>
            <w:pStyle w:val="a5"/>
          </w:pPr>
          <w:r>
            <w:t>II ШҚМТУ 701.01-III-2019</w:t>
          </w:r>
        </w:p>
        <w:p w14:paraId="54174805" w14:textId="77777777" w:rsidR="00F31DEE" w:rsidRDefault="00CD313A">
          <w:pPr>
            <w:pStyle w:val="a5"/>
          </w:pPr>
          <w:r>
            <w:t>Жұмыс оқу бағдарламасын (силлабусты) әзірлеу және рәсімдеу</w:t>
          </w:r>
        </w:p>
      </w:tc>
      <w:tc>
        <w:tcPr>
          <w:tcW w:w="1501" w:type="dxa"/>
          <w:vMerge/>
        </w:tcPr>
        <w:p w14:paraId="1C32BBE3" w14:textId="77777777" w:rsidR="00F31DEE" w:rsidRDefault="00F31DEE">
          <w:pPr>
            <w:pStyle w:val="a3"/>
          </w:pPr>
        </w:p>
      </w:tc>
    </w:tr>
  </w:tbl>
  <w:p w14:paraId="0BD1C834" w14:textId="77777777" w:rsidR="00F31DEE" w:rsidRDefault="00F31DE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141"/>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F31DEE"/>
    <w:rsid w:val="00214160"/>
    <w:rsid w:val="00334CEE"/>
    <w:rsid w:val="00402F04"/>
    <w:rsid w:val="0061726C"/>
    <w:rsid w:val="00721DC0"/>
    <w:rsid w:val="0078673E"/>
    <w:rsid w:val="00815D40"/>
    <w:rsid w:val="00875F0D"/>
    <w:rsid w:val="00911391"/>
    <w:rsid w:val="00A812D6"/>
    <w:rsid w:val="00AE781D"/>
    <w:rsid w:val="00BC0877"/>
    <w:rsid w:val="00C36AD2"/>
    <w:rsid w:val="00C76270"/>
    <w:rsid w:val="00CD313A"/>
    <w:rsid w:val="00DE53D9"/>
    <w:rsid w:val="00F05550"/>
    <w:rsid w:val="00F31DEE"/>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D330A6"/>
  <w15:docId w15:val="{2F345A5A-D9E5-449E-AD19-AFDFCB655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kk-KZ" w:eastAsia="kk-K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character" w:styleId="a6">
    <w:name w:val="Hyperlink"/>
    <w:basedOn w:val="a0"/>
    <w:uiPriority w:val="99"/>
    <w:unhideWhenUsed/>
    <w:rsid w:val="00A812D6"/>
    <w:rPr>
      <w:color w:val="0563C1" w:themeColor="hyperlink"/>
      <w:u w:val="single"/>
    </w:rPr>
  </w:style>
  <w:style w:type="character" w:customStyle="1" w:styleId="UnresolvedMention">
    <w:name w:val="Unresolved Mention"/>
    <w:basedOn w:val="a0"/>
    <w:uiPriority w:val="99"/>
    <w:semiHidden/>
    <w:unhideWhenUsed/>
    <w:rsid w:val="00A812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scadsoft.r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10</Pages>
  <Words>2375</Words>
  <Characters>13540</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DIRECTUM</cp:lastModifiedBy>
  <cp:revision>7</cp:revision>
  <dcterms:created xsi:type="dcterms:W3CDTF">2021-06-09T07:17:00Z</dcterms:created>
  <dcterms:modified xsi:type="dcterms:W3CDTF">2021-06-15T07:30:00Z</dcterms:modified>
</cp:coreProperties>
</file>